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CA9D1" w14:textId="6DB52594" w:rsidR="009B77EB" w:rsidRPr="008B7E8F" w:rsidRDefault="00453F7E" w:rsidP="009B77EB">
      <w:pPr>
        <w:pStyle w:val="berschrift3"/>
        <w:spacing w:line="240" w:lineRule="auto"/>
        <w:rPr>
          <w:rFonts w:ascii="Brandon Grotesque Office Light" w:hAnsi="Brandon Grotesque Office Light"/>
          <w:b/>
          <w:szCs w:val="24"/>
        </w:rPr>
      </w:pPr>
      <w:r>
        <w:rPr>
          <w:rFonts w:ascii="Brandon Grotesque Office Light" w:hAnsi="Brandon Grotesque Office Light"/>
          <w:b/>
        </w:rPr>
        <w:t>ANOTHER MAJOR ORDER FOR THE COOLING OF 36 HYDROGEN FILLING STATIONS IN EUROPE</w:t>
      </w:r>
    </w:p>
    <w:p w14:paraId="09FBA23A" w14:textId="4E8983A8" w:rsidR="009B77EB" w:rsidRPr="008B7E8F" w:rsidRDefault="00A04437" w:rsidP="009B77EB">
      <w:pPr>
        <w:pStyle w:val="berschrift3"/>
        <w:spacing w:line="240" w:lineRule="auto"/>
        <w:rPr>
          <w:rFonts w:ascii="Brandon Grotesque Office Light" w:hAnsi="Brandon Grotesque Office Light"/>
          <w:szCs w:val="24"/>
        </w:rPr>
      </w:pPr>
      <w:r>
        <w:rPr>
          <w:rFonts w:ascii="Brandon Grotesque Office Light" w:hAnsi="Brandon Grotesque Office Light"/>
        </w:rPr>
        <w:t>LAUDA is expanding its presence in the hydrogen sector</w:t>
      </w:r>
    </w:p>
    <w:p w14:paraId="76AC3AAA" w14:textId="48537FF9" w:rsidR="007A78E8" w:rsidRDefault="007A78E8" w:rsidP="009B77EB">
      <w:pPr>
        <w:spacing w:line="240" w:lineRule="auto"/>
        <w:rPr>
          <w:rFonts w:ascii="Brandon Grotesque Office Light" w:hAnsi="Brandon Grotesque Office Light"/>
          <w:sz w:val="16"/>
        </w:rPr>
      </w:pPr>
    </w:p>
    <w:p w14:paraId="466142CE" w14:textId="77777777" w:rsidR="007A78E8" w:rsidRPr="008B7E8F" w:rsidRDefault="007A78E8" w:rsidP="009B77EB">
      <w:pPr>
        <w:spacing w:line="240" w:lineRule="auto"/>
        <w:rPr>
          <w:rFonts w:ascii="Brandon Grotesque Office Light" w:hAnsi="Brandon Grotesque Office Light"/>
          <w:sz w:val="16"/>
        </w:rPr>
      </w:pPr>
    </w:p>
    <w:p w14:paraId="650D0811" w14:textId="25887DEE" w:rsidR="008E72AF" w:rsidRDefault="007A78E8" w:rsidP="007A78E8">
      <w:pPr>
        <w:rPr>
          <w:rFonts w:ascii="Brandon Grotesque Office Light" w:hAnsi="Brandon Grotesque Office Light"/>
        </w:rPr>
      </w:pPr>
      <w:r>
        <w:rPr>
          <w:rFonts w:ascii="Brandon Grotesque Office Light" w:hAnsi="Brandon Grotesque Office Light"/>
        </w:rPr>
        <w:t xml:space="preserve">Lauda-Königshofen, </w:t>
      </w:r>
      <w:r w:rsidR="009217CB">
        <w:rPr>
          <w:rFonts w:ascii="Brandon Grotesque Office Light" w:hAnsi="Brandon Grotesque Office Light"/>
        </w:rPr>
        <w:t>12</w:t>
      </w:r>
      <w:r>
        <w:rPr>
          <w:rFonts w:ascii="Brandon Grotesque Office Light" w:hAnsi="Brandon Grotesque Office Light"/>
        </w:rPr>
        <w:t xml:space="preserve"> July 2023 – The temperature control specialist LAUDA recently announced that it had won another major order from a well-known European producer of hydrogen filling stations. 36 sets, each consisting of an SUK process cooling unit and a circulation chiller from the Ultracool product line, will be supplied over a period of just under two years. The SUK unit is responsible for cooling the hydrogen before the refueling process, whereas the Ultracool circulation chiller cools the compressors which compress the hydrogen.</w:t>
      </w:r>
    </w:p>
    <w:p w14:paraId="1E2A2448" w14:textId="784ADE4A" w:rsidR="007A78E8" w:rsidRDefault="00AD1ABD" w:rsidP="007A78E8">
      <w:pPr>
        <w:rPr>
          <w:rFonts w:ascii="Brandon Grotesque Office Light" w:hAnsi="Brandon Grotesque Office Light"/>
        </w:rPr>
      </w:pPr>
      <w:r>
        <w:rPr>
          <w:rFonts w:ascii="Brandon Grotesque Office Light" w:hAnsi="Brandon Grotesque Office Light"/>
        </w:rPr>
        <w:t>Delivery of 20 of these sets will be requested in the current year alone. LAUDA had regularly supplied the filling station producer with single systems from 2020, but then an aggregated order for 14 sets was placed in 2021 for the first time. With a volume of several million euro, the new contract is now the biggest hydrogen order in the history of LAUDA.</w:t>
      </w:r>
    </w:p>
    <w:p w14:paraId="306BC460" w14:textId="77777777" w:rsidR="00AD1ABD" w:rsidRDefault="00AD1ABD" w:rsidP="007A78E8">
      <w:pPr>
        <w:rPr>
          <w:rFonts w:ascii="Brandon Grotesque Office Light" w:hAnsi="Brandon Grotesque Office Light"/>
        </w:rPr>
      </w:pPr>
    </w:p>
    <w:p w14:paraId="0B9D3C42" w14:textId="747B2A20" w:rsidR="001D29F9" w:rsidRDefault="00AD1ABD" w:rsidP="007A78E8">
      <w:pPr>
        <w:rPr>
          <w:rFonts w:ascii="Brandon Grotesque Office Light" w:hAnsi="Brandon Grotesque Office Light"/>
        </w:rPr>
      </w:pPr>
      <w:r>
        <w:rPr>
          <w:rFonts w:ascii="Brandon Grotesque Office Light" w:hAnsi="Brandon Grotesque Office Light"/>
        </w:rPr>
        <w:t xml:space="preserve">There is potential for a large number of further orders, because the market for hydrogen filling stations is growing. According to a study of the Ludwig Bölkow Foundation, the number of hydrogen filling stations will increase to approx. 3,000 by 2030, starting from approx. 1,000 in 2020. </w:t>
      </w:r>
    </w:p>
    <w:p w14:paraId="44E4A628" w14:textId="77777777" w:rsidR="001D29F9" w:rsidRDefault="001D29F9" w:rsidP="007A78E8">
      <w:pPr>
        <w:rPr>
          <w:rFonts w:ascii="Brandon Grotesque Office Light" w:hAnsi="Brandon Grotesque Office Light"/>
        </w:rPr>
      </w:pPr>
    </w:p>
    <w:p w14:paraId="0776E4FA" w14:textId="18C4CE6B" w:rsidR="00A04437" w:rsidRPr="00EB0CCE" w:rsidRDefault="00C020ED" w:rsidP="007A78E8">
      <w:pPr>
        <w:rPr>
          <w:rFonts w:ascii="Brandon Grotesque Office Light" w:hAnsi="Brandon Grotesque Office Light"/>
        </w:rPr>
      </w:pPr>
      <w:r>
        <w:rPr>
          <w:noProof/>
        </w:rPr>
        <mc:AlternateContent>
          <mc:Choice Requires="wps">
            <w:drawing>
              <wp:anchor distT="0" distB="0" distL="114300" distR="114300" simplePos="0" relativeHeight="251662336" behindDoc="0" locked="0" layoutInCell="1" allowOverlap="1" wp14:anchorId="512FA394" wp14:editId="502E173A">
                <wp:simplePos x="0" y="0"/>
                <wp:positionH relativeFrom="column">
                  <wp:posOffset>2863850</wp:posOffset>
                </wp:positionH>
                <wp:positionV relativeFrom="paragraph">
                  <wp:posOffset>2591435</wp:posOffset>
                </wp:positionV>
                <wp:extent cx="2886710" cy="635"/>
                <wp:effectExtent l="0" t="0" r="0" b="0"/>
                <wp:wrapSquare wrapText="bothSides"/>
                <wp:docPr id="692619897" name="Textfeld 1"/>
                <wp:cNvGraphicFramePr/>
                <a:graphic xmlns:a="http://schemas.openxmlformats.org/drawingml/2006/main">
                  <a:graphicData uri="http://schemas.microsoft.com/office/word/2010/wordprocessingShape">
                    <wps:wsp>
                      <wps:cNvSpPr txBox="1"/>
                      <wps:spPr>
                        <a:xfrm>
                          <a:off x="0" y="0"/>
                          <a:ext cx="2886710" cy="635"/>
                        </a:xfrm>
                        <a:prstGeom prst="rect">
                          <a:avLst/>
                        </a:prstGeom>
                        <a:solidFill>
                          <a:prstClr val="white"/>
                        </a:solidFill>
                        <a:ln>
                          <a:noFill/>
                        </a:ln>
                      </wps:spPr>
                      <wps:txbx>
                        <w:txbxContent>
                          <w:p w14:paraId="3BB5F10B" w14:textId="4B03DCDD" w:rsidR="00C020ED" w:rsidRPr="00C020ED" w:rsidRDefault="00C020ED" w:rsidP="00C020ED">
                            <w:pPr>
                              <w:pStyle w:val="Beschriftung"/>
                              <w:rPr>
                                <w:rFonts w:ascii="Brandon Grotesque Office Light" w:hAnsi="Brandon Grotesque Office Light"/>
                                <w:noProof/>
                                <w:color w:val="auto"/>
                                <w:sz w:val="20"/>
                              </w:rPr>
                            </w:pPr>
                            <w:r>
                              <w:rPr>
                                <w:color w:val="auto"/>
                              </w:rPr>
                              <w:t xml:space="preserve">Figure </w:t>
                            </w:r>
                            <w:r w:rsidRPr="00C020ED">
                              <w:rPr>
                                <w:color w:val="auto"/>
                              </w:rPr>
                              <w:fldChar w:fldCharType="begin"/>
                            </w:r>
                            <w:r w:rsidRPr="00C020ED">
                              <w:rPr>
                                <w:color w:val="auto"/>
                              </w:rPr>
                              <w:instrText xml:space="preserve"> SEQ Abbildung \* ARABIC </w:instrText>
                            </w:r>
                            <w:r w:rsidRPr="00C020ED">
                              <w:rPr>
                                <w:color w:val="auto"/>
                              </w:rPr>
                              <w:fldChar w:fldCharType="separate"/>
                            </w:r>
                            <w:r w:rsidR="009217CB">
                              <w:rPr>
                                <w:noProof/>
                                <w:color w:val="auto"/>
                              </w:rPr>
                              <w:t>1</w:t>
                            </w:r>
                            <w:r w:rsidRPr="00C020ED">
                              <w:rPr>
                                <w:color w:val="auto"/>
                              </w:rPr>
                              <w:fldChar w:fldCharType="end"/>
                            </w:r>
                            <w:r>
                              <w:t>:</w:t>
                            </w:r>
                            <w:r>
                              <w:rPr>
                                <w:color w:val="auto"/>
                              </w:rPr>
                              <w:t xml:space="preserve"> LAUDA continues to expand the production capacities for the SUK secondary circuit units required for cooling the hydrogen before the refueling process.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512FA394" id="_x0000_t202" coordsize="21600,21600" o:spt="202" path="m,l,21600r21600,l21600,xe">
                <v:stroke joinstyle="miter"/>
                <v:path gradientshapeok="t" o:connecttype="rect"/>
              </v:shapetype>
              <v:shape id="Textfeld 1" o:spid="_x0000_s1026" type="#_x0000_t202" style="position:absolute;margin-left:225.5pt;margin-top:204.05pt;width:227.3pt;height:.0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" stroked="f">
                <v:textbox style="mso-fit-shape-to-text:t" inset="0,0,0,0">
                  <w:txbxContent>
                    <w:p w14:paraId="3BB5F10B" w14:textId="4B03DCDD" w:rsidR="00C020ED" w:rsidRPr="00C020ED" w:rsidRDefault="00C020ED" w:rsidP="00C020ED">
                      <w:pPr>
                        <w:pStyle w:val="Beschriftung"/>
                        <w:rPr>
                          <w:rFonts w:ascii="Brandon Grotesque Office Light" w:hAnsi="Brandon Grotesque Office Light"/>
                          <w:noProof/>
                          <w:color w:val="auto"/>
                          <w:sz w:val="20"/>
                        </w:rPr>
                      </w:pPr>
                      <w:r>
                        <w:rPr>
                          <w:color w:val="auto"/>
                        </w:rPr>
                        <w:t xml:space="preserve">Figure </w:t>
                      </w:r>
                      <w:r w:rsidRPr="00C020ED">
                        <w:rPr>
                          <w:color w:val="auto"/>
                        </w:rPr>
                        <w:fldChar w:fldCharType="begin"/>
                      </w:r>
                      <w:r w:rsidRPr="00C020ED">
                        <w:rPr>
                          <w:color w:val="auto"/>
                        </w:rPr>
                        <w:instrText xml:space="preserve"> SEQ Abbildung \* ARABIC </w:instrText>
                      </w:r>
                      <w:r w:rsidRPr="00C020ED">
                        <w:rPr>
                          <w:color w:val="auto"/>
                        </w:rPr>
                        <w:fldChar w:fldCharType="separate"/>
                      </w:r>
                      <w:r w:rsidR="009217CB">
                        <w:rPr>
                          <w:noProof/>
                          <w:color w:val="auto"/>
                        </w:rPr>
                        <w:t>1</w:t>
                      </w:r>
                      <w:r w:rsidRPr="00C020ED">
                        <w:rPr>
                          <w:color w:val="auto"/>
                        </w:rPr>
                        <w:fldChar w:fldCharType="end"/>
                      </w:r>
                      <w:r>
                        <w:t>:</w:t>
                      </w:r>
                      <w:r>
                        <w:rPr>
                          <w:color w:val="auto"/>
                        </w:rPr>
                        <w:t xml:space="preserve"> LAUDA continues to expand the production capacities for the SUK secondary circuit units required for cooling the hydrogen before the refueling process.</w:t>
                      </w:r>
                    </w:p>
                  </w:txbxContent>
                </v:textbox>
                <w10:wrap type="square"/>
              </v:shape>
            </w:pict>
          </mc:Fallback>
        </mc:AlternateContent>
      </w:r>
      <w:r>
        <w:rPr>
          <w:rFonts w:ascii="Brandon Grotesque Office Light" w:hAnsi="Brandon Grotesque Office Light"/>
          <w:noProof/>
        </w:rPr>
        <w:drawing>
          <wp:anchor distT="0" distB="0" distL="114300" distR="114300" simplePos="0" relativeHeight="251660288" behindDoc="0" locked="0" layoutInCell="1" allowOverlap="1" wp14:anchorId="70708556" wp14:editId="4D829A1F">
            <wp:simplePos x="0" y="0"/>
            <wp:positionH relativeFrom="margin">
              <wp:align>right</wp:align>
            </wp:positionH>
            <wp:positionV relativeFrom="paragraph">
              <wp:posOffset>540385</wp:posOffset>
            </wp:positionV>
            <wp:extent cx="2887168" cy="1993900"/>
            <wp:effectExtent l="0" t="0" r="8890" b="6350"/>
            <wp:wrapSquare wrapText="bothSides"/>
            <wp:docPr id="54716447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87168" cy="1993900"/>
                    </a:xfrm>
                    <a:prstGeom prst="rect">
                      <a:avLst/>
                    </a:prstGeom>
                    <a:noFill/>
                    <a:ln>
                      <a:noFill/>
                    </a:ln>
                  </pic:spPr>
                </pic:pic>
              </a:graphicData>
            </a:graphic>
          </wp:anchor>
        </w:drawing>
      </w:r>
      <w:r>
        <w:t>In addition to the production of the currently ordered systems, LAUDA is also working on the next generation of process cooling units.</w:t>
      </w:r>
      <w:r>
        <w:rPr>
          <w:rFonts w:ascii="Brandon Grotesque Office Light" w:hAnsi="Brandon Grotesque Office Light"/>
        </w:rPr>
        <w:t xml:space="preserve"> On the one hand, this is being done in the European research project RHeaDHy, which started in February this year and focuses on the development of technology for the refueling of heavy goods vehicles. On the other hand, LAUDA engages in intensive discussion with its customers, in order to drive forward the development in line with the current requirements. Furthermore, in addition to the SUK compact systems currently in use, LAUDA is also planning modular systems that will allow flexible adaptation to both current and evolving requirements. This concept enables refueling station operators to gradually expand their capacity depending on the demand of the end customers, which also means that capital investments can be better distributed over time. As the major order shows, LAUDA is spot-on with its customer focus – the maxim "Empowering Excellence. For a better Future" and the corresponding product quality are convincing.</w:t>
      </w:r>
    </w:p>
    <w:p w14:paraId="68B9C9D9" w14:textId="7383427B" w:rsidR="00EC1849" w:rsidRPr="00EB0CCE" w:rsidRDefault="00EC1849" w:rsidP="007A78E8">
      <w:pPr>
        <w:rPr>
          <w:rFonts w:ascii="Brandon Grotesque Office Light" w:hAnsi="Brandon Grotesque Office Light"/>
        </w:rPr>
      </w:pPr>
    </w:p>
    <w:bookmarkStart w:id="0" w:name="_MON_1749558965"/>
    <w:bookmarkEnd w:id="0"/>
    <w:p w14:paraId="1B5E316C" w14:textId="0E5DE566" w:rsidR="00317D35" w:rsidRPr="00EB0CCE" w:rsidRDefault="00C020ED" w:rsidP="007A78E8">
      <w:pPr>
        <w:rPr>
          <w:rFonts w:ascii="Brandon Grotesque Office Light" w:hAnsi="Brandon Grotesque Office Light"/>
        </w:rPr>
      </w:pPr>
      <w:r>
        <w:rPr>
          <w:rFonts w:ascii="Brandon Grotesque Office Light" w:hAnsi="Brandon Grotesque Office Light"/>
        </w:rPr>
        <w:object w:dxaOrig="9132" w:dyaOrig="12599" w14:anchorId="433632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6.6pt;height:629.95pt" o:ole="">
            <v:imagedata r:id="rId9" o:title=""/>
          </v:shape>
          <o:OLEObject Type="Embed" ProgID="Word.Document.12" ShapeID="_x0000_i1025" DrawAspect="Content" ObjectID="_1750596432" r:id="rId10">
            <o:FieldCodes>\s</o:FieldCodes>
          </o:OLEObject>
        </w:object>
      </w:r>
    </w:p>
    <w:p w14:paraId="629F3AC3" w14:textId="3CF87727" w:rsidR="00721356" w:rsidRPr="00EB0CCE" w:rsidRDefault="00721356" w:rsidP="00DC75CD">
      <w:pPr>
        <w:spacing w:line="240" w:lineRule="auto"/>
        <w:rPr>
          <w:rFonts w:ascii="Brandon Grotesque Office Light" w:hAnsi="Brandon Grotesque Office Light"/>
          <w:bCs/>
        </w:rPr>
      </w:pPr>
    </w:p>
    <w:p w14:paraId="25C8E989" w14:textId="5BD7031C" w:rsidR="00DC75CD" w:rsidRPr="00EB0CCE" w:rsidRDefault="00DC75CD" w:rsidP="00DC75CD">
      <w:pPr>
        <w:spacing w:line="240" w:lineRule="auto"/>
        <w:rPr>
          <w:rFonts w:ascii="Brandon Grotesque Office Light" w:hAnsi="Brandon Grotesque Office Light"/>
          <w:b/>
        </w:rPr>
      </w:pPr>
      <w:r>
        <w:rPr>
          <w:rFonts w:ascii="Brandon Grotesque Office Light" w:hAnsi="Brandon Grotesque Office Light"/>
          <w:b/>
          <w:noProof/>
        </w:rPr>
        <mc:AlternateContent>
          <mc:Choice Requires="wps">
            <w:drawing>
              <wp:anchor distT="0" distB="0" distL="114300" distR="114300" simplePos="0" relativeHeight="251659264" behindDoc="0" locked="0" layoutInCell="1" allowOverlap="1" wp14:anchorId="27B405F0" wp14:editId="40548182">
                <wp:simplePos x="0" y="0"/>
                <wp:positionH relativeFrom="column">
                  <wp:posOffset>7620</wp:posOffset>
                </wp:positionH>
                <wp:positionV relativeFrom="paragraph">
                  <wp:posOffset>41275</wp:posOffset>
                </wp:positionV>
                <wp:extent cx="5772150" cy="31750"/>
                <wp:effectExtent l="0" t="0" r="19050" b="25400"/>
                <wp:wrapNone/>
                <wp:docPr id="1" name="Gerader Verbinder 1"/>
                <wp:cNvGraphicFramePr/>
                <a:graphic xmlns:a="http://schemas.openxmlformats.org/drawingml/2006/main">
                  <a:graphicData uri="http://schemas.microsoft.com/office/word/2010/wordprocessingShape">
                    <wps:wsp>
                      <wps:cNvCnPr/>
                      <wps:spPr>
                        <a:xfrm flipV="1">
                          <a:off x="0" y="0"/>
                          <a:ext cx="5772150" cy="317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w:pict>
              <v:line w14:anchorId="17704FA1" id="Gerader Verbinde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6pt,3.25pt" to="455.1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" strokecolor="#4c5a62 [3040]"/>
            </w:pict>
          </mc:Fallback>
        </mc:AlternateContent>
      </w:r>
    </w:p>
    <w:p w14:paraId="4AC7C3A2" w14:textId="77777777" w:rsidR="00E23E3C" w:rsidRPr="00FC4DC3" w:rsidRDefault="00FC4DC3" w:rsidP="00E23E3C">
      <w:pPr>
        <w:spacing w:line="240" w:lineRule="auto"/>
        <w:rPr>
          <w:rFonts w:ascii="Brandon Grotesque Office Light" w:hAnsi="Brandon Grotesque Office Light"/>
        </w:rPr>
      </w:pPr>
      <w:bookmarkStart w:id="1" w:name="_Hlk101425681"/>
      <w:r>
        <w:rPr>
          <w:rFonts w:ascii="Brandon Grotesque Office Light" w:hAnsi="Brandon Grotesque Office Light"/>
          <w:b/>
        </w:rPr>
        <w:t>We are LAUDA</w:t>
      </w:r>
      <w:r>
        <w:rPr>
          <w:rFonts w:ascii="Brandon Grotesque Office Light" w:hAnsi="Brandon Grotesque Office Light"/>
        </w:rPr>
        <w:t xml:space="preserve"> – the world leader in precise temperature control. Our constant temperature equipment and systems are at the heart of important applications, contributing to a better future. As a complete one-stop supplier, we </w:t>
      </w:r>
      <w:r>
        <w:rPr>
          <w:rFonts w:ascii="Brandon Grotesque Office Light" w:hAnsi="Brandon Grotesque Office Light"/>
        </w:rPr>
        <w:lastRenderedPageBreak/>
        <w:t xml:space="preserve">guarantee the optimum temperature in research, production and quality control. We are the reliable partner for electromobility, hydrogen, chemicals, pharmaceuticals/biotech, semiconductors and medical technology. We have been inspiring our customers for more than 65 years with our expert mentoring and innovative solutions – every day anew and all over the world. </w:t>
      </w:r>
    </w:p>
    <w:p w14:paraId="6CA90DCB" w14:textId="77777777" w:rsidR="00E23E3C" w:rsidRPr="00FC4DC3" w:rsidRDefault="00E23E3C" w:rsidP="00E23E3C">
      <w:pPr>
        <w:spacing w:line="240" w:lineRule="auto"/>
        <w:rPr>
          <w:rFonts w:ascii="Brandon Grotesque Office Light" w:hAnsi="Brandon Grotesque Office Light"/>
        </w:rPr>
      </w:pPr>
    </w:p>
    <w:p w14:paraId="59242501" w14:textId="348AE61A" w:rsidR="00DC75CD" w:rsidRPr="00FC4DC3" w:rsidRDefault="00E23E3C" w:rsidP="00A2155A">
      <w:pPr>
        <w:spacing w:line="240" w:lineRule="auto"/>
        <w:rPr>
          <w:rFonts w:ascii="Brandon Grotesque Office Light" w:hAnsi="Brandon Grotesque Office Light"/>
        </w:rPr>
      </w:pPr>
      <w:r>
        <w:rPr>
          <w:rFonts w:ascii="Brandon Grotesque Office Light" w:hAnsi="Brandon Grotesque Office Light"/>
        </w:rPr>
        <w:t xml:space="preserve">In our company, we always go one step further. We support our employees’ development and are constantly developing ourselves: to create a better future together. </w:t>
      </w:r>
    </w:p>
    <w:p w14:paraId="2BEF6838" w14:textId="77777777" w:rsidR="00E23E3C" w:rsidRDefault="00E23E3C" w:rsidP="00DC75CD">
      <w:pPr>
        <w:spacing w:line="240" w:lineRule="auto"/>
        <w:rPr>
          <w:rFonts w:ascii="Brandon Grotesque Office Light" w:hAnsi="Brandon Grotesque Office Light"/>
        </w:rPr>
      </w:pPr>
    </w:p>
    <w:p w14:paraId="5AAC8788" w14:textId="77777777" w:rsidR="00DC75CD" w:rsidRPr="00A57A9A" w:rsidRDefault="00DC75CD" w:rsidP="00DC75CD">
      <w:pPr>
        <w:spacing w:line="240" w:lineRule="auto"/>
        <w:rPr>
          <w:rFonts w:ascii="Brandon Grotesque Office Light" w:hAnsi="Brandon Grotesque Office Light"/>
          <w:b/>
          <w:bCs/>
        </w:rPr>
      </w:pPr>
      <w:r>
        <w:rPr>
          <w:rFonts w:ascii="Brandon Grotesque Office Light" w:hAnsi="Brandon Grotesque Office Light"/>
          <w:b/>
        </w:rPr>
        <w:t>Press contact</w:t>
      </w:r>
    </w:p>
    <w:bookmarkEnd w:id="1"/>
    <w:p w14:paraId="27D84306" w14:textId="15236418" w:rsidR="00DC75CD" w:rsidRPr="00314113" w:rsidRDefault="00D404A4" w:rsidP="00D404A4">
      <w:pPr>
        <w:spacing w:line="240" w:lineRule="auto"/>
        <w:rPr>
          <w:rFonts w:ascii="Brandon Grotesque Office Light" w:hAnsi="Brandon Grotesque Office Light"/>
          <w:bCs/>
        </w:rPr>
      </w:pPr>
      <w:r>
        <w:rPr>
          <w:rFonts w:ascii="Brandon Grotesque Office Light" w:hAnsi="Brandon Grotesque Office Light"/>
        </w:rPr>
        <w:t>We would be happy to provide you with further information and images of our (digital) products or discuss possible trade articles and cross-media presentations of our solutions with you. Contact me – I look forward to talking to you!</w:t>
      </w:r>
    </w:p>
    <w:p w14:paraId="68AD6E0A" w14:textId="77777777" w:rsidR="00DC75CD" w:rsidRDefault="00DC75CD" w:rsidP="00DC75CD">
      <w:pPr>
        <w:spacing w:line="240" w:lineRule="auto"/>
        <w:rPr>
          <w:rFonts w:ascii="Brandon Grotesque Office Light" w:hAnsi="Brandon Grotesque Office Light"/>
          <w:b/>
        </w:rPr>
      </w:pPr>
    </w:p>
    <w:p w14:paraId="09CE70D7" w14:textId="77777777" w:rsidR="00BB4601" w:rsidRPr="00973BFF" w:rsidRDefault="00BB4601" w:rsidP="00BB4601">
      <w:pPr>
        <w:spacing w:line="240" w:lineRule="auto"/>
        <w:rPr>
          <w:rFonts w:ascii="Brandon Grotesque Office Light" w:hAnsi="Brandon Grotesque Office Light"/>
        </w:rPr>
      </w:pPr>
      <w:r>
        <w:rPr>
          <w:rFonts w:ascii="Brandon Grotesque Office Light" w:hAnsi="Brandon Grotesque Office Light"/>
        </w:rPr>
        <w:t>AYLA WOLF</w:t>
      </w:r>
      <w:r>
        <w:rPr>
          <w:rFonts w:ascii="Brandon Grotesque Office Light" w:hAnsi="Brandon Grotesque Office Light"/>
        </w:rPr>
        <w:tab/>
      </w:r>
    </w:p>
    <w:p w14:paraId="27D2281C" w14:textId="455F939B" w:rsidR="00BB4601" w:rsidRPr="00973BFF" w:rsidRDefault="00BB4601" w:rsidP="00BB4601">
      <w:pPr>
        <w:spacing w:line="240" w:lineRule="auto"/>
        <w:rPr>
          <w:rFonts w:ascii="Brandon Grotesque Office Light" w:hAnsi="Brandon Grotesque Office Light"/>
        </w:rPr>
      </w:pPr>
      <w:r>
        <w:rPr>
          <w:rFonts w:ascii="Brandon Grotesque Office Light" w:hAnsi="Brandon Grotesque Office Light"/>
        </w:rPr>
        <w:t>Product Marketing</w:t>
      </w:r>
    </w:p>
    <w:p w14:paraId="2E282501" w14:textId="77777777" w:rsidR="003D0E84" w:rsidRDefault="00DC75CD" w:rsidP="00DC75CD">
      <w:pPr>
        <w:spacing w:line="240" w:lineRule="auto"/>
        <w:rPr>
          <w:rFonts w:ascii="Brandon Grotesque Office Light" w:hAnsi="Brandon Grotesque Office Light"/>
        </w:rPr>
      </w:pPr>
      <w:r>
        <w:rPr>
          <w:rFonts w:ascii="Brandon Grotesque Office Light" w:hAnsi="Brandon Grotesque Office Light"/>
        </w:rPr>
        <w:t>T + 49 (0) 9343 503-398</w:t>
      </w:r>
    </w:p>
    <w:p w14:paraId="30F0EF52" w14:textId="77777777" w:rsidR="00735D14" w:rsidRDefault="00735D14" w:rsidP="00DC75CD">
      <w:pPr>
        <w:spacing w:line="240" w:lineRule="auto"/>
        <w:rPr>
          <w:rFonts w:ascii="Brandon Grotesque Office Light" w:hAnsi="Brandon Grotesque Office Light"/>
        </w:rPr>
      </w:pPr>
    </w:p>
    <w:p w14:paraId="3A8AD824" w14:textId="54933369" w:rsidR="00246D13" w:rsidRPr="00E44A2E" w:rsidRDefault="00246D13" w:rsidP="00DC75CD">
      <w:pPr>
        <w:spacing w:line="240" w:lineRule="auto"/>
        <w:rPr>
          <w:rFonts w:ascii="Brandon Grotesque Office Light" w:hAnsi="Brandon Grotesque Office Light"/>
        </w:rPr>
      </w:pPr>
      <w:r>
        <w:rPr>
          <w:rFonts w:ascii="Brandon Grotesque Office Light" w:hAnsi="Brandon Grotesque Office Light"/>
          <w:color w:val="auto"/>
        </w:rPr>
        <w:t xml:space="preserve">LAUDA DR. R. WOBSER GMBH &amp; CO. </w:t>
      </w:r>
      <w:r w:rsidRPr="009217CB">
        <w:rPr>
          <w:rFonts w:ascii="Brandon Grotesque Office Light" w:hAnsi="Brandon Grotesque Office Light"/>
          <w:color w:val="auto"/>
          <w:lang w:val="de-DE"/>
        </w:rPr>
        <w:t xml:space="preserve">KG, Laudaplatz 1, 97922 Lauda-Königshofen, Deutschland/Germany. </w:t>
      </w:r>
      <w:r>
        <w:rPr>
          <w:rFonts w:ascii="Brandon Grotesque Office Light" w:hAnsi="Brandon Grotesque Office Light"/>
          <w:color w:val="auto"/>
        </w:rPr>
        <w:t>Limited partnership: Headquarters Lauda-Königshofen, Registration court Mannheim HRA 560069. General partner: LAUDA DR. R. WOBSER Verwaltungs-GmbH, Headquarters Lauda-Königshofen, Registration court Mannheim HRB 560226. Managing Directors: Dr. Gunther Wobser (President &amp; CEO), Dr. Mario Englert (CFO), Dr. Ralf Hermann (CSO), Dr. Marc Stricker (COO)</w:t>
      </w:r>
    </w:p>
    <w:sectPr w:rsidR="00246D13" w:rsidRPr="00E44A2E" w:rsidSect="00830DCF">
      <w:headerReference w:type="default" r:id="rId11"/>
      <w:footerReference w:type="default" r:id="rId12"/>
      <w:type w:val="continuous"/>
      <w:pgSz w:w="11906" w:h="16838"/>
      <w:pgMar w:top="2835" w:right="1418" w:bottom="1134" w:left="1418" w:header="85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04B508" w14:textId="77777777" w:rsidR="005A51B3" w:rsidRDefault="005A51B3" w:rsidP="001A7663">
      <w:pPr>
        <w:spacing w:line="240" w:lineRule="auto"/>
      </w:pPr>
      <w:r>
        <w:separator/>
      </w:r>
    </w:p>
  </w:endnote>
  <w:endnote w:type="continuationSeparator" w:id="0">
    <w:p w14:paraId="765138BE" w14:textId="77777777" w:rsidR="005A51B3" w:rsidRDefault="005A51B3" w:rsidP="001A76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andon Grotesque Light">
    <w:altName w:val="Brandon Grotesque Office Light"/>
    <w:panose1 w:val="020B0303020203060202"/>
    <w:charset w:val="00"/>
    <w:family w:val="swiss"/>
    <w:notTrueType/>
    <w:pitch w:val="variable"/>
    <w:sig w:usb0="A00000AF" w:usb1="5000205B"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Brandon Grotesque Medium">
    <w:altName w:val="Calibri"/>
    <w:panose1 w:val="020B0603020203060202"/>
    <w:charset w:val="00"/>
    <w:family w:val="swiss"/>
    <w:notTrueType/>
    <w:pitch w:val="variable"/>
    <w:sig w:usb0="A00000AF" w:usb1="5000205B" w:usb2="00000000" w:usb3="00000000" w:csb0="0000009B" w:csb1="00000000"/>
  </w:font>
  <w:font w:name="Tahoma">
    <w:panose1 w:val="020B0604030504040204"/>
    <w:charset w:val="00"/>
    <w:family w:val="swiss"/>
    <w:pitch w:val="variable"/>
    <w:sig w:usb0="E1002EFF" w:usb1="C000605B" w:usb2="00000029" w:usb3="00000000" w:csb0="000101FF" w:csb1="00000000"/>
  </w:font>
  <w:font w:name="Brandon Grotesque Office Light">
    <w:altName w:val="Calibri"/>
    <w:panose1 w:val="020B0303020203060202"/>
    <w:charset w:val="00"/>
    <w:family w:val="swiss"/>
    <w:pitch w:val="variable"/>
    <w:sig w:usb0="A00000AF" w:usb1="5000205B" w:usb2="00000000" w:usb3="00000000" w:csb0="0000009B"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529D8" w14:textId="77777777" w:rsidR="00852B15" w:rsidRDefault="00852B15" w:rsidP="00852B15">
    <w:pPr>
      <w:pStyle w:val="Fuzeile"/>
    </w:pPr>
    <w:r>
      <w:rPr>
        <w:noProof/>
      </w:rPr>
      <w:drawing>
        <wp:anchor distT="0" distB="0" distL="114300" distR="114300" simplePos="0" relativeHeight="251660288" behindDoc="1" locked="0" layoutInCell="1" allowOverlap="1" wp14:anchorId="5EB510EA" wp14:editId="6356BE71">
          <wp:simplePos x="0" y="0"/>
          <wp:positionH relativeFrom="column">
            <wp:posOffset>-46355</wp:posOffset>
          </wp:positionH>
          <wp:positionV relativeFrom="paragraph">
            <wp:posOffset>189230</wp:posOffset>
          </wp:positionV>
          <wp:extent cx="1506855" cy="64770"/>
          <wp:effectExtent l="0" t="0" r="0" b="0"/>
          <wp:wrapThrough wrapText="bothSides">
            <wp:wrapPolygon edited="0">
              <wp:start x="0" y="0"/>
              <wp:lineTo x="0" y="12706"/>
              <wp:lineTo x="21300" y="12706"/>
              <wp:lineTo x="21300" y="0"/>
              <wp:lineTo x="0" y="0"/>
            </wp:wrapPolygon>
          </wp:wrapThrough>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u_claim_1c_eisgrau2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6855" cy="6477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EE1598" w14:textId="77777777" w:rsidR="005A51B3" w:rsidRDefault="005A51B3" w:rsidP="001A7663">
      <w:pPr>
        <w:spacing w:line="240" w:lineRule="auto"/>
      </w:pPr>
      <w:r>
        <w:separator/>
      </w:r>
    </w:p>
  </w:footnote>
  <w:footnote w:type="continuationSeparator" w:id="0">
    <w:p w14:paraId="786823E4" w14:textId="77777777" w:rsidR="005A51B3" w:rsidRDefault="005A51B3" w:rsidP="001A766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B2862" w14:textId="77777777" w:rsidR="001A7663" w:rsidRDefault="001A7663" w:rsidP="003559CB">
    <w:pPr>
      <w:pStyle w:val="Kopfzeile"/>
    </w:pPr>
    <w:r>
      <w:rPr>
        <w:noProof/>
      </w:rPr>
      <w:drawing>
        <wp:anchor distT="0" distB="0" distL="114300" distR="114300" simplePos="0" relativeHeight="251658240" behindDoc="0" locked="0" layoutInCell="1" allowOverlap="1" wp14:anchorId="19694006" wp14:editId="75C9EDCF">
          <wp:simplePos x="0" y="0"/>
          <wp:positionH relativeFrom="column">
            <wp:posOffset>-261620</wp:posOffset>
          </wp:positionH>
          <wp:positionV relativeFrom="paragraph">
            <wp:posOffset>-1270</wp:posOffset>
          </wp:positionV>
          <wp:extent cx="2137502" cy="432000"/>
          <wp:effectExtent l="0" t="0" r="0" b="635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37502" cy="43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D5E00"/>
    <w:multiLevelType w:val="multilevel"/>
    <w:tmpl w:val="071AD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8526E4"/>
    <w:multiLevelType w:val="hybridMultilevel"/>
    <w:tmpl w:val="4E661C8A"/>
    <w:lvl w:ilvl="0" w:tplc="1A68681A">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A8224CB"/>
    <w:multiLevelType w:val="hybridMultilevel"/>
    <w:tmpl w:val="8F762A78"/>
    <w:lvl w:ilvl="0" w:tplc="BC105D50">
      <w:numFmt w:val="bullet"/>
      <w:lvlText w:val="•"/>
      <w:lvlJc w:val="left"/>
      <w:pPr>
        <w:ind w:left="1080" w:hanging="360"/>
      </w:pPr>
      <w:rPr>
        <w:rFonts w:ascii="Brandon Grotesque Light" w:eastAsiaTheme="minorHAnsi" w:hAnsi="Brandon Grotesque Light"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15:restartNumberingAfterBreak="0">
    <w:nsid w:val="348B7CBE"/>
    <w:multiLevelType w:val="hybridMultilevel"/>
    <w:tmpl w:val="1CC6324A"/>
    <w:lvl w:ilvl="0" w:tplc="BC105D50">
      <w:numFmt w:val="bullet"/>
      <w:lvlText w:val="•"/>
      <w:lvlJc w:val="left"/>
      <w:pPr>
        <w:ind w:left="720" w:hanging="360"/>
      </w:pPr>
      <w:rPr>
        <w:rFonts w:ascii="Brandon Grotesque Light" w:eastAsiaTheme="minorHAnsi" w:hAnsi="Brandon Grotesque Light"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3D9644D"/>
    <w:multiLevelType w:val="hybridMultilevel"/>
    <w:tmpl w:val="3CD050F8"/>
    <w:lvl w:ilvl="0" w:tplc="A378D6E4">
      <w:start w:val="1"/>
      <w:numFmt w:val="bullet"/>
      <w:lvlText w:val=""/>
      <w:lvlJc w:val="left"/>
      <w:pPr>
        <w:ind w:left="1440" w:hanging="360"/>
      </w:pPr>
      <w:rPr>
        <w:rFonts w:ascii="Symbol" w:hAnsi="Symbol"/>
      </w:rPr>
    </w:lvl>
    <w:lvl w:ilvl="1" w:tplc="A924409A">
      <w:start w:val="1"/>
      <w:numFmt w:val="bullet"/>
      <w:lvlText w:val=""/>
      <w:lvlJc w:val="left"/>
      <w:pPr>
        <w:ind w:left="1440" w:hanging="360"/>
      </w:pPr>
      <w:rPr>
        <w:rFonts w:ascii="Symbol" w:hAnsi="Symbol"/>
      </w:rPr>
    </w:lvl>
    <w:lvl w:ilvl="2" w:tplc="C0364DEE">
      <w:start w:val="1"/>
      <w:numFmt w:val="bullet"/>
      <w:lvlText w:val=""/>
      <w:lvlJc w:val="left"/>
      <w:pPr>
        <w:ind w:left="1440" w:hanging="360"/>
      </w:pPr>
      <w:rPr>
        <w:rFonts w:ascii="Symbol" w:hAnsi="Symbol"/>
      </w:rPr>
    </w:lvl>
    <w:lvl w:ilvl="3" w:tplc="FD72AF44">
      <w:start w:val="1"/>
      <w:numFmt w:val="bullet"/>
      <w:lvlText w:val=""/>
      <w:lvlJc w:val="left"/>
      <w:pPr>
        <w:ind w:left="1440" w:hanging="360"/>
      </w:pPr>
      <w:rPr>
        <w:rFonts w:ascii="Symbol" w:hAnsi="Symbol"/>
      </w:rPr>
    </w:lvl>
    <w:lvl w:ilvl="4" w:tplc="31CE2FCC">
      <w:start w:val="1"/>
      <w:numFmt w:val="bullet"/>
      <w:lvlText w:val=""/>
      <w:lvlJc w:val="left"/>
      <w:pPr>
        <w:ind w:left="1440" w:hanging="360"/>
      </w:pPr>
      <w:rPr>
        <w:rFonts w:ascii="Symbol" w:hAnsi="Symbol"/>
      </w:rPr>
    </w:lvl>
    <w:lvl w:ilvl="5" w:tplc="2252F62E">
      <w:start w:val="1"/>
      <w:numFmt w:val="bullet"/>
      <w:lvlText w:val=""/>
      <w:lvlJc w:val="left"/>
      <w:pPr>
        <w:ind w:left="1440" w:hanging="360"/>
      </w:pPr>
      <w:rPr>
        <w:rFonts w:ascii="Symbol" w:hAnsi="Symbol"/>
      </w:rPr>
    </w:lvl>
    <w:lvl w:ilvl="6" w:tplc="FC887F3C">
      <w:start w:val="1"/>
      <w:numFmt w:val="bullet"/>
      <w:lvlText w:val=""/>
      <w:lvlJc w:val="left"/>
      <w:pPr>
        <w:ind w:left="1440" w:hanging="360"/>
      </w:pPr>
      <w:rPr>
        <w:rFonts w:ascii="Symbol" w:hAnsi="Symbol"/>
      </w:rPr>
    </w:lvl>
    <w:lvl w:ilvl="7" w:tplc="91DC4490">
      <w:start w:val="1"/>
      <w:numFmt w:val="bullet"/>
      <w:lvlText w:val=""/>
      <w:lvlJc w:val="left"/>
      <w:pPr>
        <w:ind w:left="1440" w:hanging="360"/>
      </w:pPr>
      <w:rPr>
        <w:rFonts w:ascii="Symbol" w:hAnsi="Symbol"/>
      </w:rPr>
    </w:lvl>
    <w:lvl w:ilvl="8" w:tplc="B06EF9AA">
      <w:start w:val="1"/>
      <w:numFmt w:val="bullet"/>
      <w:lvlText w:val=""/>
      <w:lvlJc w:val="left"/>
      <w:pPr>
        <w:ind w:left="1440" w:hanging="360"/>
      </w:pPr>
      <w:rPr>
        <w:rFonts w:ascii="Symbol" w:hAnsi="Symbol"/>
      </w:rPr>
    </w:lvl>
  </w:abstractNum>
  <w:abstractNum w:abstractNumId="5" w15:restartNumberingAfterBreak="0">
    <w:nsid w:val="5B0D50DF"/>
    <w:multiLevelType w:val="hybridMultilevel"/>
    <w:tmpl w:val="8CA2AC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51700AF"/>
    <w:multiLevelType w:val="hybridMultilevel"/>
    <w:tmpl w:val="0F3E289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683822585">
    <w:abstractNumId w:val="6"/>
  </w:num>
  <w:num w:numId="2" w16cid:durableId="876089591">
    <w:abstractNumId w:val="1"/>
  </w:num>
  <w:num w:numId="3" w16cid:durableId="1623463236">
    <w:abstractNumId w:val="5"/>
  </w:num>
  <w:num w:numId="4" w16cid:durableId="1163811962">
    <w:abstractNumId w:val="3"/>
  </w:num>
  <w:num w:numId="5" w16cid:durableId="775053341">
    <w:abstractNumId w:val="2"/>
  </w:num>
  <w:num w:numId="6" w16cid:durableId="127475569">
    <w:abstractNumId w:val="4"/>
  </w:num>
  <w:num w:numId="7" w16cid:durableId="13071223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autoHyphenation/>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338F"/>
    <w:rsid w:val="00000100"/>
    <w:rsid w:val="00000F04"/>
    <w:rsid w:val="00002FBB"/>
    <w:rsid w:val="00003592"/>
    <w:rsid w:val="00003BD8"/>
    <w:rsid w:val="000106F6"/>
    <w:rsid w:val="00010B06"/>
    <w:rsid w:val="000131DE"/>
    <w:rsid w:val="000162E3"/>
    <w:rsid w:val="00016E71"/>
    <w:rsid w:val="00017CDD"/>
    <w:rsid w:val="00017F76"/>
    <w:rsid w:val="0002210C"/>
    <w:rsid w:val="00025D80"/>
    <w:rsid w:val="00032C1E"/>
    <w:rsid w:val="0003369F"/>
    <w:rsid w:val="00036288"/>
    <w:rsid w:val="00037A5A"/>
    <w:rsid w:val="000428ED"/>
    <w:rsid w:val="0004316A"/>
    <w:rsid w:val="00043694"/>
    <w:rsid w:val="0004389B"/>
    <w:rsid w:val="000502B9"/>
    <w:rsid w:val="00052155"/>
    <w:rsid w:val="0005238D"/>
    <w:rsid w:val="00062200"/>
    <w:rsid w:val="00063F58"/>
    <w:rsid w:val="00072AB2"/>
    <w:rsid w:val="00074AEA"/>
    <w:rsid w:val="00080D14"/>
    <w:rsid w:val="00081610"/>
    <w:rsid w:val="000865AD"/>
    <w:rsid w:val="00086D9D"/>
    <w:rsid w:val="0009212B"/>
    <w:rsid w:val="000945BC"/>
    <w:rsid w:val="00097B47"/>
    <w:rsid w:val="000A55C4"/>
    <w:rsid w:val="000A59E1"/>
    <w:rsid w:val="000A6E6E"/>
    <w:rsid w:val="000A6EE1"/>
    <w:rsid w:val="000A7BBE"/>
    <w:rsid w:val="000B1653"/>
    <w:rsid w:val="000B2B07"/>
    <w:rsid w:val="000B6D1D"/>
    <w:rsid w:val="000B7FB5"/>
    <w:rsid w:val="000C12B8"/>
    <w:rsid w:val="000C1ABD"/>
    <w:rsid w:val="000C51D0"/>
    <w:rsid w:val="000C6191"/>
    <w:rsid w:val="000C7AE0"/>
    <w:rsid w:val="000D0163"/>
    <w:rsid w:val="000D1EB2"/>
    <w:rsid w:val="000D5B90"/>
    <w:rsid w:val="000D6912"/>
    <w:rsid w:val="000E0B80"/>
    <w:rsid w:val="000E7FA7"/>
    <w:rsid w:val="000F282C"/>
    <w:rsid w:val="000F47A2"/>
    <w:rsid w:val="001001D8"/>
    <w:rsid w:val="001011D4"/>
    <w:rsid w:val="00101D19"/>
    <w:rsid w:val="00103FA7"/>
    <w:rsid w:val="00105047"/>
    <w:rsid w:val="001050D7"/>
    <w:rsid w:val="001056CD"/>
    <w:rsid w:val="00106787"/>
    <w:rsid w:val="00110B0C"/>
    <w:rsid w:val="0011125F"/>
    <w:rsid w:val="00111DEB"/>
    <w:rsid w:val="001132D0"/>
    <w:rsid w:val="001141E2"/>
    <w:rsid w:val="001146E3"/>
    <w:rsid w:val="00114820"/>
    <w:rsid w:val="00117659"/>
    <w:rsid w:val="001225FF"/>
    <w:rsid w:val="00123250"/>
    <w:rsid w:val="00123FA8"/>
    <w:rsid w:val="00132D07"/>
    <w:rsid w:val="00135097"/>
    <w:rsid w:val="0013645B"/>
    <w:rsid w:val="00144179"/>
    <w:rsid w:val="00147072"/>
    <w:rsid w:val="0015017D"/>
    <w:rsid w:val="001510DB"/>
    <w:rsid w:val="00153F06"/>
    <w:rsid w:val="00157DE0"/>
    <w:rsid w:val="001620D1"/>
    <w:rsid w:val="001646A0"/>
    <w:rsid w:val="00165FC8"/>
    <w:rsid w:val="00167198"/>
    <w:rsid w:val="0016737C"/>
    <w:rsid w:val="001702EA"/>
    <w:rsid w:val="0017338F"/>
    <w:rsid w:val="00173774"/>
    <w:rsid w:val="00173DD2"/>
    <w:rsid w:val="0017666F"/>
    <w:rsid w:val="00180854"/>
    <w:rsid w:val="00180F25"/>
    <w:rsid w:val="00184A77"/>
    <w:rsid w:val="0018634A"/>
    <w:rsid w:val="00186485"/>
    <w:rsid w:val="001878D0"/>
    <w:rsid w:val="0019055C"/>
    <w:rsid w:val="0019656F"/>
    <w:rsid w:val="00196772"/>
    <w:rsid w:val="00196D9D"/>
    <w:rsid w:val="001A2D63"/>
    <w:rsid w:val="001A6DF6"/>
    <w:rsid w:val="001A7663"/>
    <w:rsid w:val="001B09BC"/>
    <w:rsid w:val="001B4EB7"/>
    <w:rsid w:val="001B630D"/>
    <w:rsid w:val="001B7690"/>
    <w:rsid w:val="001C166D"/>
    <w:rsid w:val="001C21DF"/>
    <w:rsid w:val="001D1292"/>
    <w:rsid w:val="001D29F9"/>
    <w:rsid w:val="001E0105"/>
    <w:rsid w:val="001E1D0F"/>
    <w:rsid w:val="001E24B9"/>
    <w:rsid w:val="001E3159"/>
    <w:rsid w:val="001E40C5"/>
    <w:rsid w:val="001E4405"/>
    <w:rsid w:val="001E570A"/>
    <w:rsid w:val="001F2F66"/>
    <w:rsid w:val="001F3C22"/>
    <w:rsid w:val="001F4283"/>
    <w:rsid w:val="001F4E60"/>
    <w:rsid w:val="001F56E8"/>
    <w:rsid w:val="00201E1D"/>
    <w:rsid w:val="002042FD"/>
    <w:rsid w:val="002044ED"/>
    <w:rsid w:val="00213BBC"/>
    <w:rsid w:val="0021523D"/>
    <w:rsid w:val="002178ED"/>
    <w:rsid w:val="002210D2"/>
    <w:rsid w:val="002216D3"/>
    <w:rsid w:val="00221EBC"/>
    <w:rsid w:val="00222396"/>
    <w:rsid w:val="00223F3A"/>
    <w:rsid w:val="00225831"/>
    <w:rsid w:val="0022631E"/>
    <w:rsid w:val="00233243"/>
    <w:rsid w:val="002347F1"/>
    <w:rsid w:val="00236155"/>
    <w:rsid w:val="002378C7"/>
    <w:rsid w:val="00237AA4"/>
    <w:rsid w:val="0024459F"/>
    <w:rsid w:val="00244A9C"/>
    <w:rsid w:val="002465B4"/>
    <w:rsid w:val="00246D13"/>
    <w:rsid w:val="0024793A"/>
    <w:rsid w:val="0025012C"/>
    <w:rsid w:val="00250514"/>
    <w:rsid w:val="00251828"/>
    <w:rsid w:val="00254928"/>
    <w:rsid w:val="0025499F"/>
    <w:rsid w:val="00257177"/>
    <w:rsid w:val="0025762D"/>
    <w:rsid w:val="0026129D"/>
    <w:rsid w:val="002622EC"/>
    <w:rsid w:val="002642CF"/>
    <w:rsid w:val="00264380"/>
    <w:rsid w:val="00264C31"/>
    <w:rsid w:val="00264D1F"/>
    <w:rsid w:val="0026583F"/>
    <w:rsid w:val="00266BD7"/>
    <w:rsid w:val="00271E28"/>
    <w:rsid w:val="00273EC0"/>
    <w:rsid w:val="00276F4C"/>
    <w:rsid w:val="002822D6"/>
    <w:rsid w:val="00284465"/>
    <w:rsid w:val="00286C54"/>
    <w:rsid w:val="00286C92"/>
    <w:rsid w:val="002879E7"/>
    <w:rsid w:val="00292433"/>
    <w:rsid w:val="0029792F"/>
    <w:rsid w:val="002A2226"/>
    <w:rsid w:val="002A2E3A"/>
    <w:rsid w:val="002A44B6"/>
    <w:rsid w:val="002A5D16"/>
    <w:rsid w:val="002A6E17"/>
    <w:rsid w:val="002A7196"/>
    <w:rsid w:val="002A7EF6"/>
    <w:rsid w:val="002B0828"/>
    <w:rsid w:val="002B1CCB"/>
    <w:rsid w:val="002B496F"/>
    <w:rsid w:val="002B5983"/>
    <w:rsid w:val="002B74A7"/>
    <w:rsid w:val="002C0EF8"/>
    <w:rsid w:val="002C23CC"/>
    <w:rsid w:val="002C2FBC"/>
    <w:rsid w:val="002C3FA5"/>
    <w:rsid w:val="002C4BD4"/>
    <w:rsid w:val="002C7799"/>
    <w:rsid w:val="002D0349"/>
    <w:rsid w:val="002D0865"/>
    <w:rsid w:val="002D0DDD"/>
    <w:rsid w:val="002D1A7D"/>
    <w:rsid w:val="002D27D4"/>
    <w:rsid w:val="002D7793"/>
    <w:rsid w:val="002E19A5"/>
    <w:rsid w:val="002E3A48"/>
    <w:rsid w:val="002E5A93"/>
    <w:rsid w:val="002F03B7"/>
    <w:rsid w:val="002F200F"/>
    <w:rsid w:val="002F5A35"/>
    <w:rsid w:val="00301484"/>
    <w:rsid w:val="00303043"/>
    <w:rsid w:val="0030657B"/>
    <w:rsid w:val="00312260"/>
    <w:rsid w:val="00314169"/>
    <w:rsid w:val="00317D35"/>
    <w:rsid w:val="00321B1B"/>
    <w:rsid w:val="00321E61"/>
    <w:rsid w:val="00322879"/>
    <w:rsid w:val="00323318"/>
    <w:rsid w:val="003277C5"/>
    <w:rsid w:val="00327EE0"/>
    <w:rsid w:val="00331032"/>
    <w:rsid w:val="003318B6"/>
    <w:rsid w:val="00331EA0"/>
    <w:rsid w:val="00332152"/>
    <w:rsid w:val="00334C33"/>
    <w:rsid w:val="00334FDF"/>
    <w:rsid w:val="00336299"/>
    <w:rsid w:val="00340712"/>
    <w:rsid w:val="00351D77"/>
    <w:rsid w:val="003524F6"/>
    <w:rsid w:val="003528B1"/>
    <w:rsid w:val="00353696"/>
    <w:rsid w:val="00354660"/>
    <w:rsid w:val="003559CB"/>
    <w:rsid w:val="003604C3"/>
    <w:rsid w:val="00361772"/>
    <w:rsid w:val="00361C0B"/>
    <w:rsid w:val="00362865"/>
    <w:rsid w:val="003659FB"/>
    <w:rsid w:val="00371E55"/>
    <w:rsid w:val="00373DB3"/>
    <w:rsid w:val="00375774"/>
    <w:rsid w:val="00376C12"/>
    <w:rsid w:val="00382EE9"/>
    <w:rsid w:val="00384BFE"/>
    <w:rsid w:val="00390020"/>
    <w:rsid w:val="0039005D"/>
    <w:rsid w:val="003924BD"/>
    <w:rsid w:val="00392E8E"/>
    <w:rsid w:val="0039408C"/>
    <w:rsid w:val="003940B8"/>
    <w:rsid w:val="00395772"/>
    <w:rsid w:val="003A2372"/>
    <w:rsid w:val="003B2EFA"/>
    <w:rsid w:val="003B3409"/>
    <w:rsid w:val="003B417E"/>
    <w:rsid w:val="003B7161"/>
    <w:rsid w:val="003C4555"/>
    <w:rsid w:val="003C6CC1"/>
    <w:rsid w:val="003D0E84"/>
    <w:rsid w:val="003D1DAE"/>
    <w:rsid w:val="003D2457"/>
    <w:rsid w:val="003E69C3"/>
    <w:rsid w:val="003F101C"/>
    <w:rsid w:val="003F1247"/>
    <w:rsid w:val="003F34EA"/>
    <w:rsid w:val="003F3690"/>
    <w:rsid w:val="003F3ABF"/>
    <w:rsid w:val="003F564D"/>
    <w:rsid w:val="0040404E"/>
    <w:rsid w:val="0040503F"/>
    <w:rsid w:val="00413083"/>
    <w:rsid w:val="004179ED"/>
    <w:rsid w:val="004179FE"/>
    <w:rsid w:val="0042186D"/>
    <w:rsid w:val="0042560D"/>
    <w:rsid w:val="0043253D"/>
    <w:rsid w:val="00432B2D"/>
    <w:rsid w:val="004336B6"/>
    <w:rsid w:val="00435C9F"/>
    <w:rsid w:val="00436BEF"/>
    <w:rsid w:val="00437772"/>
    <w:rsid w:val="00444A8C"/>
    <w:rsid w:val="00445C95"/>
    <w:rsid w:val="0045075E"/>
    <w:rsid w:val="00452D93"/>
    <w:rsid w:val="00453F7E"/>
    <w:rsid w:val="00454206"/>
    <w:rsid w:val="00454760"/>
    <w:rsid w:val="00456186"/>
    <w:rsid w:val="004574BB"/>
    <w:rsid w:val="00464C8C"/>
    <w:rsid w:val="00467756"/>
    <w:rsid w:val="00470DB8"/>
    <w:rsid w:val="00471D9B"/>
    <w:rsid w:val="0047242F"/>
    <w:rsid w:val="00472A54"/>
    <w:rsid w:val="00473DDA"/>
    <w:rsid w:val="00481CC0"/>
    <w:rsid w:val="00492668"/>
    <w:rsid w:val="004931E5"/>
    <w:rsid w:val="0049367D"/>
    <w:rsid w:val="004945E2"/>
    <w:rsid w:val="00494776"/>
    <w:rsid w:val="0049574E"/>
    <w:rsid w:val="00496B50"/>
    <w:rsid w:val="004A2887"/>
    <w:rsid w:val="004A34A0"/>
    <w:rsid w:val="004A446F"/>
    <w:rsid w:val="004B2050"/>
    <w:rsid w:val="004B2529"/>
    <w:rsid w:val="004B3274"/>
    <w:rsid w:val="004B4277"/>
    <w:rsid w:val="004C0D96"/>
    <w:rsid w:val="004C14E4"/>
    <w:rsid w:val="004C3D3B"/>
    <w:rsid w:val="004C6CB3"/>
    <w:rsid w:val="004D3CA4"/>
    <w:rsid w:val="004D4263"/>
    <w:rsid w:val="004E7939"/>
    <w:rsid w:val="004F0105"/>
    <w:rsid w:val="004F0E4E"/>
    <w:rsid w:val="004F19F0"/>
    <w:rsid w:val="004F39FE"/>
    <w:rsid w:val="004F7EF8"/>
    <w:rsid w:val="00501510"/>
    <w:rsid w:val="0050569B"/>
    <w:rsid w:val="00505919"/>
    <w:rsid w:val="00510DB4"/>
    <w:rsid w:val="00512736"/>
    <w:rsid w:val="005129C9"/>
    <w:rsid w:val="005131AD"/>
    <w:rsid w:val="00513FEA"/>
    <w:rsid w:val="00517CD5"/>
    <w:rsid w:val="0052091D"/>
    <w:rsid w:val="0052463D"/>
    <w:rsid w:val="00524AC4"/>
    <w:rsid w:val="00526842"/>
    <w:rsid w:val="00533FCC"/>
    <w:rsid w:val="00543B46"/>
    <w:rsid w:val="00544289"/>
    <w:rsid w:val="00544B71"/>
    <w:rsid w:val="00545425"/>
    <w:rsid w:val="00546F3B"/>
    <w:rsid w:val="00550F00"/>
    <w:rsid w:val="00551DA1"/>
    <w:rsid w:val="005536BB"/>
    <w:rsid w:val="00554B2F"/>
    <w:rsid w:val="00561F53"/>
    <w:rsid w:val="00562C93"/>
    <w:rsid w:val="005649BF"/>
    <w:rsid w:val="00566F58"/>
    <w:rsid w:val="005730F4"/>
    <w:rsid w:val="00575AD4"/>
    <w:rsid w:val="00576799"/>
    <w:rsid w:val="0058245D"/>
    <w:rsid w:val="00582891"/>
    <w:rsid w:val="00583D49"/>
    <w:rsid w:val="00590C2A"/>
    <w:rsid w:val="00591983"/>
    <w:rsid w:val="00591AF1"/>
    <w:rsid w:val="005A0221"/>
    <w:rsid w:val="005A10D2"/>
    <w:rsid w:val="005A252A"/>
    <w:rsid w:val="005A2767"/>
    <w:rsid w:val="005A3753"/>
    <w:rsid w:val="005A51B3"/>
    <w:rsid w:val="005A6E7E"/>
    <w:rsid w:val="005A79A2"/>
    <w:rsid w:val="005B01C8"/>
    <w:rsid w:val="005B05BD"/>
    <w:rsid w:val="005B5642"/>
    <w:rsid w:val="005B59B8"/>
    <w:rsid w:val="005C0DDC"/>
    <w:rsid w:val="005C5A31"/>
    <w:rsid w:val="005C6342"/>
    <w:rsid w:val="005C7514"/>
    <w:rsid w:val="005C7592"/>
    <w:rsid w:val="005D1BBD"/>
    <w:rsid w:val="005D2C5D"/>
    <w:rsid w:val="005D30CC"/>
    <w:rsid w:val="005D415E"/>
    <w:rsid w:val="005D51B9"/>
    <w:rsid w:val="005E253F"/>
    <w:rsid w:val="005E3918"/>
    <w:rsid w:val="005E42BA"/>
    <w:rsid w:val="005E5AF7"/>
    <w:rsid w:val="005E6B6B"/>
    <w:rsid w:val="005E72CB"/>
    <w:rsid w:val="005F1716"/>
    <w:rsid w:val="005F7A7A"/>
    <w:rsid w:val="005F7C33"/>
    <w:rsid w:val="0060009E"/>
    <w:rsid w:val="00602563"/>
    <w:rsid w:val="0060261B"/>
    <w:rsid w:val="00602DE3"/>
    <w:rsid w:val="0060588D"/>
    <w:rsid w:val="00605CE7"/>
    <w:rsid w:val="006064A0"/>
    <w:rsid w:val="00606F57"/>
    <w:rsid w:val="00607649"/>
    <w:rsid w:val="00612B08"/>
    <w:rsid w:val="006131E8"/>
    <w:rsid w:val="0061351B"/>
    <w:rsid w:val="00613771"/>
    <w:rsid w:val="00622E3C"/>
    <w:rsid w:val="006303E5"/>
    <w:rsid w:val="00630554"/>
    <w:rsid w:val="006317CE"/>
    <w:rsid w:val="00631BA2"/>
    <w:rsid w:val="006328B3"/>
    <w:rsid w:val="0063442D"/>
    <w:rsid w:val="00637579"/>
    <w:rsid w:val="00640385"/>
    <w:rsid w:val="00642E62"/>
    <w:rsid w:val="00645FEA"/>
    <w:rsid w:val="006466FE"/>
    <w:rsid w:val="00646F2F"/>
    <w:rsid w:val="006471DE"/>
    <w:rsid w:val="0065237C"/>
    <w:rsid w:val="00656DF6"/>
    <w:rsid w:val="00657900"/>
    <w:rsid w:val="006617D0"/>
    <w:rsid w:val="006725A2"/>
    <w:rsid w:val="0067445F"/>
    <w:rsid w:val="00675D89"/>
    <w:rsid w:val="00677EC7"/>
    <w:rsid w:val="006804AD"/>
    <w:rsid w:val="00681080"/>
    <w:rsid w:val="00686CDE"/>
    <w:rsid w:val="0068746E"/>
    <w:rsid w:val="006929FE"/>
    <w:rsid w:val="00692ECD"/>
    <w:rsid w:val="00693CD1"/>
    <w:rsid w:val="00696352"/>
    <w:rsid w:val="006A0F14"/>
    <w:rsid w:val="006B0F68"/>
    <w:rsid w:val="006B147A"/>
    <w:rsid w:val="006B3EDC"/>
    <w:rsid w:val="006B4107"/>
    <w:rsid w:val="006B5779"/>
    <w:rsid w:val="006B57B2"/>
    <w:rsid w:val="006C3BED"/>
    <w:rsid w:val="006C78BD"/>
    <w:rsid w:val="006D00FE"/>
    <w:rsid w:val="006D0E58"/>
    <w:rsid w:val="006D20F1"/>
    <w:rsid w:val="006D5CEE"/>
    <w:rsid w:val="006D63A8"/>
    <w:rsid w:val="006D7236"/>
    <w:rsid w:val="006D7295"/>
    <w:rsid w:val="006E2046"/>
    <w:rsid w:val="006E6FCB"/>
    <w:rsid w:val="006E76CA"/>
    <w:rsid w:val="006F113D"/>
    <w:rsid w:val="006F4D66"/>
    <w:rsid w:val="006F5D42"/>
    <w:rsid w:val="007041FB"/>
    <w:rsid w:val="0070766B"/>
    <w:rsid w:val="00713A32"/>
    <w:rsid w:val="00713EAA"/>
    <w:rsid w:val="00715033"/>
    <w:rsid w:val="00721356"/>
    <w:rsid w:val="00722C08"/>
    <w:rsid w:val="00730902"/>
    <w:rsid w:val="00730A85"/>
    <w:rsid w:val="0073169A"/>
    <w:rsid w:val="00731E56"/>
    <w:rsid w:val="007323F3"/>
    <w:rsid w:val="00734A79"/>
    <w:rsid w:val="00735D14"/>
    <w:rsid w:val="00736804"/>
    <w:rsid w:val="00741746"/>
    <w:rsid w:val="00743C1E"/>
    <w:rsid w:val="00743F7E"/>
    <w:rsid w:val="00744AFE"/>
    <w:rsid w:val="00744E08"/>
    <w:rsid w:val="00747880"/>
    <w:rsid w:val="007503C2"/>
    <w:rsid w:val="00750C9F"/>
    <w:rsid w:val="00750DCF"/>
    <w:rsid w:val="00750FEA"/>
    <w:rsid w:val="00753EC0"/>
    <w:rsid w:val="00755F20"/>
    <w:rsid w:val="00762FD8"/>
    <w:rsid w:val="00763395"/>
    <w:rsid w:val="007649B2"/>
    <w:rsid w:val="00764AE5"/>
    <w:rsid w:val="00765FE5"/>
    <w:rsid w:val="007708E6"/>
    <w:rsid w:val="00772625"/>
    <w:rsid w:val="0077500A"/>
    <w:rsid w:val="00775978"/>
    <w:rsid w:val="00777446"/>
    <w:rsid w:val="007778EA"/>
    <w:rsid w:val="00781CF9"/>
    <w:rsid w:val="00782A7C"/>
    <w:rsid w:val="00783F00"/>
    <w:rsid w:val="00784318"/>
    <w:rsid w:val="007852EC"/>
    <w:rsid w:val="00790AE9"/>
    <w:rsid w:val="00793A1A"/>
    <w:rsid w:val="00793E62"/>
    <w:rsid w:val="007A0D98"/>
    <w:rsid w:val="007A1C8B"/>
    <w:rsid w:val="007A1E98"/>
    <w:rsid w:val="007A214C"/>
    <w:rsid w:val="007A66A6"/>
    <w:rsid w:val="007A78E8"/>
    <w:rsid w:val="007B21B5"/>
    <w:rsid w:val="007B49A3"/>
    <w:rsid w:val="007C2C4D"/>
    <w:rsid w:val="007C468C"/>
    <w:rsid w:val="007C6316"/>
    <w:rsid w:val="007D1ABC"/>
    <w:rsid w:val="007D4B9B"/>
    <w:rsid w:val="007E1D6F"/>
    <w:rsid w:val="007E330D"/>
    <w:rsid w:val="007E5074"/>
    <w:rsid w:val="007E50DF"/>
    <w:rsid w:val="007E5BC2"/>
    <w:rsid w:val="007E6F51"/>
    <w:rsid w:val="007F048B"/>
    <w:rsid w:val="007F0EF6"/>
    <w:rsid w:val="007F37EC"/>
    <w:rsid w:val="007F3D74"/>
    <w:rsid w:val="007F6CF0"/>
    <w:rsid w:val="007F760C"/>
    <w:rsid w:val="007F7C29"/>
    <w:rsid w:val="00800102"/>
    <w:rsid w:val="0080224F"/>
    <w:rsid w:val="0080321E"/>
    <w:rsid w:val="00803721"/>
    <w:rsid w:val="00804515"/>
    <w:rsid w:val="008066E7"/>
    <w:rsid w:val="0080696E"/>
    <w:rsid w:val="00807B17"/>
    <w:rsid w:val="008106C6"/>
    <w:rsid w:val="008113F2"/>
    <w:rsid w:val="0081305A"/>
    <w:rsid w:val="00816914"/>
    <w:rsid w:val="00820B12"/>
    <w:rsid w:val="00822400"/>
    <w:rsid w:val="008252D8"/>
    <w:rsid w:val="00825720"/>
    <w:rsid w:val="008278A9"/>
    <w:rsid w:val="00830C56"/>
    <w:rsid w:val="00830DCF"/>
    <w:rsid w:val="00831B27"/>
    <w:rsid w:val="00832FCA"/>
    <w:rsid w:val="00835AF8"/>
    <w:rsid w:val="0083658E"/>
    <w:rsid w:val="00836EE9"/>
    <w:rsid w:val="0083751D"/>
    <w:rsid w:val="00840687"/>
    <w:rsid w:val="00840E5E"/>
    <w:rsid w:val="0084148D"/>
    <w:rsid w:val="0084220F"/>
    <w:rsid w:val="00844F2A"/>
    <w:rsid w:val="00845BC3"/>
    <w:rsid w:val="00845C0A"/>
    <w:rsid w:val="008461D4"/>
    <w:rsid w:val="00850740"/>
    <w:rsid w:val="008514FA"/>
    <w:rsid w:val="00852B15"/>
    <w:rsid w:val="0085408A"/>
    <w:rsid w:val="00854FE7"/>
    <w:rsid w:val="00861337"/>
    <w:rsid w:val="00862119"/>
    <w:rsid w:val="0086249D"/>
    <w:rsid w:val="008626BA"/>
    <w:rsid w:val="00863559"/>
    <w:rsid w:val="008646F6"/>
    <w:rsid w:val="00864B03"/>
    <w:rsid w:val="00864B31"/>
    <w:rsid w:val="00865E9B"/>
    <w:rsid w:val="0086706F"/>
    <w:rsid w:val="00867111"/>
    <w:rsid w:val="00870685"/>
    <w:rsid w:val="0087116B"/>
    <w:rsid w:val="0087174D"/>
    <w:rsid w:val="00872874"/>
    <w:rsid w:val="00873446"/>
    <w:rsid w:val="00874B73"/>
    <w:rsid w:val="00881128"/>
    <w:rsid w:val="00881F10"/>
    <w:rsid w:val="00882689"/>
    <w:rsid w:val="00884C9C"/>
    <w:rsid w:val="008854EE"/>
    <w:rsid w:val="0088553E"/>
    <w:rsid w:val="008869BB"/>
    <w:rsid w:val="00887DDF"/>
    <w:rsid w:val="00893E7E"/>
    <w:rsid w:val="0089694E"/>
    <w:rsid w:val="008A0F94"/>
    <w:rsid w:val="008A1086"/>
    <w:rsid w:val="008A195C"/>
    <w:rsid w:val="008B20C1"/>
    <w:rsid w:val="008B4199"/>
    <w:rsid w:val="008B798C"/>
    <w:rsid w:val="008C06DE"/>
    <w:rsid w:val="008C43B8"/>
    <w:rsid w:val="008C44FF"/>
    <w:rsid w:val="008D03F4"/>
    <w:rsid w:val="008D0882"/>
    <w:rsid w:val="008D134D"/>
    <w:rsid w:val="008D17A2"/>
    <w:rsid w:val="008D17B9"/>
    <w:rsid w:val="008D1FEA"/>
    <w:rsid w:val="008D35AC"/>
    <w:rsid w:val="008D3D80"/>
    <w:rsid w:val="008E5CB4"/>
    <w:rsid w:val="008E72AF"/>
    <w:rsid w:val="008E796E"/>
    <w:rsid w:val="008F4206"/>
    <w:rsid w:val="008F6BA4"/>
    <w:rsid w:val="009007F2"/>
    <w:rsid w:val="0090270F"/>
    <w:rsid w:val="00905821"/>
    <w:rsid w:val="00905C28"/>
    <w:rsid w:val="009146BF"/>
    <w:rsid w:val="0091604D"/>
    <w:rsid w:val="0091797A"/>
    <w:rsid w:val="009214D6"/>
    <w:rsid w:val="009217CB"/>
    <w:rsid w:val="00922FFD"/>
    <w:rsid w:val="009230AD"/>
    <w:rsid w:val="00932963"/>
    <w:rsid w:val="00934361"/>
    <w:rsid w:val="009360E1"/>
    <w:rsid w:val="00937023"/>
    <w:rsid w:val="00940B6E"/>
    <w:rsid w:val="00941E75"/>
    <w:rsid w:val="0094233A"/>
    <w:rsid w:val="00947D74"/>
    <w:rsid w:val="00950AF9"/>
    <w:rsid w:val="00952D13"/>
    <w:rsid w:val="00955EA0"/>
    <w:rsid w:val="009569F8"/>
    <w:rsid w:val="00956F99"/>
    <w:rsid w:val="009570FA"/>
    <w:rsid w:val="0096160E"/>
    <w:rsid w:val="00966A73"/>
    <w:rsid w:val="009672A2"/>
    <w:rsid w:val="009672D4"/>
    <w:rsid w:val="00967DE7"/>
    <w:rsid w:val="00973BFF"/>
    <w:rsid w:val="00973DE5"/>
    <w:rsid w:val="009742F4"/>
    <w:rsid w:val="009758D5"/>
    <w:rsid w:val="009801FE"/>
    <w:rsid w:val="0098233C"/>
    <w:rsid w:val="00982F67"/>
    <w:rsid w:val="0098440B"/>
    <w:rsid w:val="0099035B"/>
    <w:rsid w:val="00991A0E"/>
    <w:rsid w:val="00992004"/>
    <w:rsid w:val="009940D8"/>
    <w:rsid w:val="00995AC3"/>
    <w:rsid w:val="00995BFD"/>
    <w:rsid w:val="00996F45"/>
    <w:rsid w:val="0099732C"/>
    <w:rsid w:val="009A438C"/>
    <w:rsid w:val="009A5279"/>
    <w:rsid w:val="009A5967"/>
    <w:rsid w:val="009B4F81"/>
    <w:rsid w:val="009B61DA"/>
    <w:rsid w:val="009B6E80"/>
    <w:rsid w:val="009B7289"/>
    <w:rsid w:val="009B77EB"/>
    <w:rsid w:val="009C194C"/>
    <w:rsid w:val="009C3034"/>
    <w:rsid w:val="009C4343"/>
    <w:rsid w:val="009C55BB"/>
    <w:rsid w:val="009C686D"/>
    <w:rsid w:val="009C7A8F"/>
    <w:rsid w:val="009D048B"/>
    <w:rsid w:val="009D2BD1"/>
    <w:rsid w:val="009D67E7"/>
    <w:rsid w:val="009D7598"/>
    <w:rsid w:val="009D78DC"/>
    <w:rsid w:val="009D7963"/>
    <w:rsid w:val="009E3791"/>
    <w:rsid w:val="009F0AC7"/>
    <w:rsid w:val="009F0EB9"/>
    <w:rsid w:val="009F23BD"/>
    <w:rsid w:val="009F28D7"/>
    <w:rsid w:val="00A00CCF"/>
    <w:rsid w:val="00A0242B"/>
    <w:rsid w:val="00A04437"/>
    <w:rsid w:val="00A05D6B"/>
    <w:rsid w:val="00A12DE8"/>
    <w:rsid w:val="00A15B1F"/>
    <w:rsid w:val="00A171A4"/>
    <w:rsid w:val="00A178D4"/>
    <w:rsid w:val="00A204C7"/>
    <w:rsid w:val="00A2068B"/>
    <w:rsid w:val="00A20B1B"/>
    <w:rsid w:val="00A2155A"/>
    <w:rsid w:val="00A2254F"/>
    <w:rsid w:val="00A24BEB"/>
    <w:rsid w:val="00A252DD"/>
    <w:rsid w:val="00A25389"/>
    <w:rsid w:val="00A26870"/>
    <w:rsid w:val="00A270D2"/>
    <w:rsid w:val="00A3135C"/>
    <w:rsid w:val="00A32343"/>
    <w:rsid w:val="00A34567"/>
    <w:rsid w:val="00A3507A"/>
    <w:rsid w:val="00A36BED"/>
    <w:rsid w:val="00A44B8B"/>
    <w:rsid w:val="00A45063"/>
    <w:rsid w:val="00A451DD"/>
    <w:rsid w:val="00A46E2E"/>
    <w:rsid w:val="00A50ADD"/>
    <w:rsid w:val="00A51309"/>
    <w:rsid w:val="00A5140B"/>
    <w:rsid w:val="00A55D86"/>
    <w:rsid w:val="00A60959"/>
    <w:rsid w:val="00A61480"/>
    <w:rsid w:val="00A61E3A"/>
    <w:rsid w:val="00A62610"/>
    <w:rsid w:val="00A66503"/>
    <w:rsid w:val="00A665C6"/>
    <w:rsid w:val="00A67D59"/>
    <w:rsid w:val="00A67D8E"/>
    <w:rsid w:val="00A71A1C"/>
    <w:rsid w:val="00A754C6"/>
    <w:rsid w:val="00A75AA3"/>
    <w:rsid w:val="00A76DA7"/>
    <w:rsid w:val="00A80900"/>
    <w:rsid w:val="00A8114A"/>
    <w:rsid w:val="00A90940"/>
    <w:rsid w:val="00A913B8"/>
    <w:rsid w:val="00A91EBE"/>
    <w:rsid w:val="00A9229F"/>
    <w:rsid w:val="00A92EDA"/>
    <w:rsid w:val="00A95406"/>
    <w:rsid w:val="00A960C3"/>
    <w:rsid w:val="00A975A4"/>
    <w:rsid w:val="00AA04EB"/>
    <w:rsid w:val="00AA2728"/>
    <w:rsid w:val="00AB05ED"/>
    <w:rsid w:val="00AB1BFE"/>
    <w:rsid w:val="00AB2A90"/>
    <w:rsid w:val="00AB37C5"/>
    <w:rsid w:val="00AB5252"/>
    <w:rsid w:val="00AC0A8F"/>
    <w:rsid w:val="00AC0B73"/>
    <w:rsid w:val="00AC28C7"/>
    <w:rsid w:val="00AC5259"/>
    <w:rsid w:val="00AC5D6F"/>
    <w:rsid w:val="00AD1272"/>
    <w:rsid w:val="00AD1ABD"/>
    <w:rsid w:val="00AD2D80"/>
    <w:rsid w:val="00AD4B12"/>
    <w:rsid w:val="00AD5AC0"/>
    <w:rsid w:val="00AD6E25"/>
    <w:rsid w:val="00AD7295"/>
    <w:rsid w:val="00AE0598"/>
    <w:rsid w:val="00AE0D35"/>
    <w:rsid w:val="00AF03DC"/>
    <w:rsid w:val="00AF09D7"/>
    <w:rsid w:val="00AF0ED4"/>
    <w:rsid w:val="00AF10B5"/>
    <w:rsid w:val="00AF25E6"/>
    <w:rsid w:val="00AF59AB"/>
    <w:rsid w:val="00AF67A1"/>
    <w:rsid w:val="00B00BFB"/>
    <w:rsid w:val="00B010F5"/>
    <w:rsid w:val="00B01776"/>
    <w:rsid w:val="00B06BD8"/>
    <w:rsid w:val="00B0707E"/>
    <w:rsid w:val="00B074C6"/>
    <w:rsid w:val="00B121DF"/>
    <w:rsid w:val="00B16A8B"/>
    <w:rsid w:val="00B20245"/>
    <w:rsid w:val="00B222C4"/>
    <w:rsid w:val="00B24C7D"/>
    <w:rsid w:val="00B25524"/>
    <w:rsid w:val="00B2597A"/>
    <w:rsid w:val="00B2629B"/>
    <w:rsid w:val="00B31022"/>
    <w:rsid w:val="00B32472"/>
    <w:rsid w:val="00B37C33"/>
    <w:rsid w:val="00B40631"/>
    <w:rsid w:val="00B41896"/>
    <w:rsid w:val="00B42812"/>
    <w:rsid w:val="00B433EA"/>
    <w:rsid w:val="00B44D50"/>
    <w:rsid w:val="00B573CB"/>
    <w:rsid w:val="00B60AEC"/>
    <w:rsid w:val="00B61FDC"/>
    <w:rsid w:val="00B62BE9"/>
    <w:rsid w:val="00B62D21"/>
    <w:rsid w:val="00B64212"/>
    <w:rsid w:val="00B67AB3"/>
    <w:rsid w:val="00B71A9A"/>
    <w:rsid w:val="00B71F28"/>
    <w:rsid w:val="00B74E45"/>
    <w:rsid w:val="00B81EBF"/>
    <w:rsid w:val="00B82126"/>
    <w:rsid w:val="00B837A0"/>
    <w:rsid w:val="00B906D8"/>
    <w:rsid w:val="00B91DF4"/>
    <w:rsid w:val="00B926B7"/>
    <w:rsid w:val="00B96287"/>
    <w:rsid w:val="00B96600"/>
    <w:rsid w:val="00B96B44"/>
    <w:rsid w:val="00B96B9D"/>
    <w:rsid w:val="00B97ABA"/>
    <w:rsid w:val="00BA14AD"/>
    <w:rsid w:val="00BA363A"/>
    <w:rsid w:val="00BA477F"/>
    <w:rsid w:val="00BB2623"/>
    <w:rsid w:val="00BB4601"/>
    <w:rsid w:val="00BB4C8F"/>
    <w:rsid w:val="00BB5F8D"/>
    <w:rsid w:val="00BB65E4"/>
    <w:rsid w:val="00BB7936"/>
    <w:rsid w:val="00BB7BD8"/>
    <w:rsid w:val="00BC2122"/>
    <w:rsid w:val="00BC5E92"/>
    <w:rsid w:val="00BC651E"/>
    <w:rsid w:val="00BD4A6A"/>
    <w:rsid w:val="00BD677E"/>
    <w:rsid w:val="00BE27CE"/>
    <w:rsid w:val="00BE2AE9"/>
    <w:rsid w:val="00BE50CD"/>
    <w:rsid w:val="00BE671F"/>
    <w:rsid w:val="00BF0599"/>
    <w:rsid w:val="00BF433F"/>
    <w:rsid w:val="00BF6050"/>
    <w:rsid w:val="00BF6A09"/>
    <w:rsid w:val="00C01021"/>
    <w:rsid w:val="00C0107F"/>
    <w:rsid w:val="00C020ED"/>
    <w:rsid w:val="00C04EAB"/>
    <w:rsid w:val="00C0522C"/>
    <w:rsid w:val="00C065B6"/>
    <w:rsid w:val="00C13CFF"/>
    <w:rsid w:val="00C1471D"/>
    <w:rsid w:val="00C15839"/>
    <w:rsid w:val="00C255B9"/>
    <w:rsid w:val="00C26BFC"/>
    <w:rsid w:val="00C338E5"/>
    <w:rsid w:val="00C409DE"/>
    <w:rsid w:val="00C4149C"/>
    <w:rsid w:val="00C456FA"/>
    <w:rsid w:val="00C45D97"/>
    <w:rsid w:val="00C47443"/>
    <w:rsid w:val="00C47A35"/>
    <w:rsid w:val="00C5136A"/>
    <w:rsid w:val="00C57367"/>
    <w:rsid w:val="00C57F5B"/>
    <w:rsid w:val="00C62F99"/>
    <w:rsid w:val="00C63C1C"/>
    <w:rsid w:val="00C64F17"/>
    <w:rsid w:val="00C65292"/>
    <w:rsid w:val="00C66DDB"/>
    <w:rsid w:val="00C66EBE"/>
    <w:rsid w:val="00C66F63"/>
    <w:rsid w:val="00C70909"/>
    <w:rsid w:val="00C735B6"/>
    <w:rsid w:val="00C7418D"/>
    <w:rsid w:val="00C765DE"/>
    <w:rsid w:val="00C81B92"/>
    <w:rsid w:val="00C85501"/>
    <w:rsid w:val="00C85E1A"/>
    <w:rsid w:val="00C86CCB"/>
    <w:rsid w:val="00C876AC"/>
    <w:rsid w:val="00C90C72"/>
    <w:rsid w:val="00C91FFF"/>
    <w:rsid w:val="00C94B41"/>
    <w:rsid w:val="00C954C5"/>
    <w:rsid w:val="00C9560E"/>
    <w:rsid w:val="00C96D78"/>
    <w:rsid w:val="00C97A7C"/>
    <w:rsid w:val="00CA075C"/>
    <w:rsid w:val="00CA295A"/>
    <w:rsid w:val="00CA462B"/>
    <w:rsid w:val="00CA5762"/>
    <w:rsid w:val="00CB1155"/>
    <w:rsid w:val="00CB120B"/>
    <w:rsid w:val="00CB3784"/>
    <w:rsid w:val="00CB4E9C"/>
    <w:rsid w:val="00CB52BE"/>
    <w:rsid w:val="00CB612F"/>
    <w:rsid w:val="00CC242B"/>
    <w:rsid w:val="00CC4BB8"/>
    <w:rsid w:val="00CD1AC5"/>
    <w:rsid w:val="00CD2126"/>
    <w:rsid w:val="00CD3803"/>
    <w:rsid w:val="00CD4251"/>
    <w:rsid w:val="00CD5C96"/>
    <w:rsid w:val="00CE56B5"/>
    <w:rsid w:val="00CF0690"/>
    <w:rsid w:val="00CF0A5F"/>
    <w:rsid w:val="00CF4625"/>
    <w:rsid w:val="00CF5A03"/>
    <w:rsid w:val="00D02232"/>
    <w:rsid w:val="00D03B73"/>
    <w:rsid w:val="00D101D4"/>
    <w:rsid w:val="00D133A0"/>
    <w:rsid w:val="00D13A52"/>
    <w:rsid w:val="00D161A8"/>
    <w:rsid w:val="00D204D1"/>
    <w:rsid w:val="00D227F9"/>
    <w:rsid w:val="00D2674D"/>
    <w:rsid w:val="00D26F5A"/>
    <w:rsid w:val="00D3125F"/>
    <w:rsid w:val="00D316E2"/>
    <w:rsid w:val="00D32270"/>
    <w:rsid w:val="00D404A4"/>
    <w:rsid w:val="00D40B94"/>
    <w:rsid w:val="00D43B02"/>
    <w:rsid w:val="00D4530C"/>
    <w:rsid w:val="00D46F46"/>
    <w:rsid w:val="00D4722D"/>
    <w:rsid w:val="00D4726C"/>
    <w:rsid w:val="00D50A92"/>
    <w:rsid w:val="00D54125"/>
    <w:rsid w:val="00D5557E"/>
    <w:rsid w:val="00D55A0F"/>
    <w:rsid w:val="00D56B1C"/>
    <w:rsid w:val="00D600B7"/>
    <w:rsid w:val="00D606EF"/>
    <w:rsid w:val="00D6073B"/>
    <w:rsid w:val="00D6074E"/>
    <w:rsid w:val="00D678AD"/>
    <w:rsid w:val="00D7230B"/>
    <w:rsid w:val="00D72E88"/>
    <w:rsid w:val="00D74DC2"/>
    <w:rsid w:val="00D75407"/>
    <w:rsid w:val="00D75886"/>
    <w:rsid w:val="00D75C85"/>
    <w:rsid w:val="00D81E06"/>
    <w:rsid w:val="00D82BCB"/>
    <w:rsid w:val="00D857A9"/>
    <w:rsid w:val="00D90EA9"/>
    <w:rsid w:val="00D912E8"/>
    <w:rsid w:val="00D917B6"/>
    <w:rsid w:val="00D91DC3"/>
    <w:rsid w:val="00D9206C"/>
    <w:rsid w:val="00D94EB6"/>
    <w:rsid w:val="00D95E01"/>
    <w:rsid w:val="00DA0E90"/>
    <w:rsid w:val="00DA2040"/>
    <w:rsid w:val="00DA45E1"/>
    <w:rsid w:val="00DA7164"/>
    <w:rsid w:val="00DB025C"/>
    <w:rsid w:val="00DB3F0E"/>
    <w:rsid w:val="00DB456E"/>
    <w:rsid w:val="00DB759A"/>
    <w:rsid w:val="00DC0E6D"/>
    <w:rsid w:val="00DC3A2C"/>
    <w:rsid w:val="00DC5C2B"/>
    <w:rsid w:val="00DC6C90"/>
    <w:rsid w:val="00DC75CD"/>
    <w:rsid w:val="00DC7D61"/>
    <w:rsid w:val="00DD00F5"/>
    <w:rsid w:val="00DD0AB2"/>
    <w:rsid w:val="00DD6109"/>
    <w:rsid w:val="00DE055B"/>
    <w:rsid w:val="00DE0999"/>
    <w:rsid w:val="00DE40D1"/>
    <w:rsid w:val="00DF124A"/>
    <w:rsid w:val="00DF1B19"/>
    <w:rsid w:val="00DF233A"/>
    <w:rsid w:val="00DF291C"/>
    <w:rsid w:val="00DF606C"/>
    <w:rsid w:val="00DF6AF8"/>
    <w:rsid w:val="00E000EB"/>
    <w:rsid w:val="00E00B91"/>
    <w:rsid w:val="00E014CA"/>
    <w:rsid w:val="00E022BF"/>
    <w:rsid w:val="00E05003"/>
    <w:rsid w:val="00E05741"/>
    <w:rsid w:val="00E072B4"/>
    <w:rsid w:val="00E077FD"/>
    <w:rsid w:val="00E10F59"/>
    <w:rsid w:val="00E11874"/>
    <w:rsid w:val="00E1254C"/>
    <w:rsid w:val="00E14286"/>
    <w:rsid w:val="00E15F47"/>
    <w:rsid w:val="00E23E3C"/>
    <w:rsid w:val="00E2705A"/>
    <w:rsid w:val="00E27898"/>
    <w:rsid w:val="00E304A9"/>
    <w:rsid w:val="00E31131"/>
    <w:rsid w:val="00E345A0"/>
    <w:rsid w:val="00E366D3"/>
    <w:rsid w:val="00E36985"/>
    <w:rsid w:val="00E377F4"/>
    <w:rsid w:val="00E37EF1"/>
    <w:rsid w:val="00E44A2E"/>
    <w:rsid w:val="00E477F6"/>
    <w:rsid w:val="00E47E1D"/>
    <w:rsid w:val="00E51224"/>
    <w:rsid w:val="00E5190D"/>
    <w:rsid w:val="00E5287C"/>
    <w:rsid w:val="00E5369B"/>
    <w:rsid w:val="00E5767F"/>
    <w:rsid w:val="00E57809"/>
    <w:rsid w:val="00E60B57"/>
    <w:rsid w:val="00E619EC"/>
    <w:rsid w:val="00E744E5"/>
    <w:rsid w:val="00E74E58"/>
    <w:rsid w:val="00E8115F"/>
    <w:rsid w:val="00E816F6"/>
    <w:rsid w:val="00E85461"/>
    <w:rsid w:val="00E86640"/>
    <w:rsid w:val="00E90287"/>
    <w:rsid w:val="00E93359"/>
    <w:rsid w:val="00E933F8"/>
    <w:rsid w:val="00EA08A6"/>
    <w:rsid w:val="00EA1B25"/>
    <w:rsid w:val="00EA2AED"/>
    <w:rsid w:val="00EA357A"/>
    <w:rsid w:val="00EA3CEB"/>
    <w:rsid w:val="00EA44EA"/>
    <w:rsid w:val="00EA4F2B"/>
    <w:rsid w:val="00EA5B8D"/>
    <w:rsid w:val="00EA6A46"/>
    <w:rsid w:val="00EB0376"/>
    <w:rsid w:val="00EB0C63"/>
    <w:rsid w:val="00EB0CCE"/>
    <w:rsid w:val="00EB72A6"/>
    <w:rsid w:val="00EB7778"/>
    <w:rsid w:val="00EC1849"/>
    <w:rsid w:val="00EC213A"/>
    <w:rsid w:val="00EC505C"/>
    <w:rsid w:val="00ED3FD7"/>
    <w:rsid w:val="00ED58C8"/>
    <w:rsid w:val="00EE2B4F"/>
    <w:rsid w:val="00EE37F0"/>
    <w:rsid w:val="00EE3B7E"/>
    <w:rsid w:val="00EE3BAC"/>
    <w:rsid w:val="00EE6C37"/>
    <w:rsid w:val="00EE72F3"/>
    <w:rsid w:val="00EF66A2"/>
    <w:rsid w:val="00EF6E51"/>
    <w:rsid w:val="00EF78E1"/>
    <w:rsid w:val="00F035A8"/>
    <w:rsid w:val="00F03D58"/>
    <w:rsid w:val="00F03DB6"/>
    <w:rsid w:val="00F10602"/>
    <w:rsid w:val="00F12562"/>
    <w:rsid w:val="00F12674"/>
    <w:rsid w:val="00F146F2"/>
    <w:rsid w:val="00F14F93"/>
    <w:rsid w:val="00F1501F"/>
    <w:rsid w:val="00F15C54"/>
    <w:rsid w:val="00F17B90"/>
    <w:rsid w:val="00F20E91"/>
    <w:rsid w:val="00F2604E"/>
    <w:rsid w:val="00F26E6B"/>
    <w:rsid w:val="00F27FBE"/>
    <w:rsid w:val="00F3603A"/>
    <w:rsid w:val="00F40A1B"/>
    <w:rsid w:val="00F413E4"/>
    <w:rsid w:val="00F42B72"/>
    <w:rsid w:val="00F44E5F"/>
    <w:rsid w:val="00F453CD"/>
    <w:rsid w:val="00F47584"/>
    <w:rsid w:val="00F50A8C"/>
    <w:rsid w:val="00F50ACC"/>
    <w:rsid w:val="00F51101"/>
    <w:rsid w:val="00F51DDC"/>
    <w:rsid w:val="00F52237"/>
    <w:rsid w:val="00F53BF2"/>
    <w:rsid w:val="00F600AB"/>
    <w:rsid w:val="00F650E5"/>
    <w:rsid w:val="00F674CE"/>
    <w:rsid w:val="00F7370A"/>
    <w:rsid w:val="00F8172B"/>
    <w:rsid w:val="00F85A87"/>
    <w:rsid w:val="00F87AFE"/>
    <w:rsid w:val="00F933E6"/>
    <w:rsid w:val="00F93D84"/>
    <w:rsid w:val="00F95827"/>
    <w:rsid w:val="00F96366"/>
    <w:rsid w:val="00F96650"/>
    <w:rsid w:val="00FA0E23"/>
    <w:rsid w:val="00FA3328"/>
    <w:rsid w:val="00FA38DA"/>
    <w:rsid w:val="00FA3BEA"/>
    <w:rsid w:val="00FB300F"/>
    <w:rsid w:val="00FB3013"/>
    <w:rsid w:val="00FB3AD8"/>
    <w:rsid w:val="00FC2DF0"/>
    <w:rsid w:val="00FC424B"/>
    <w:rsid w:val="00FC4DC3"/>
    <w:rsid w:val="00FC7DA4"/>
    <w:rsid w:val="00FD119B"/>
    <w:rsid w:val="00FD2BBB"/>
    <w:rsid w:val="00FD2CD4"/>
    <w:rsid w:val="00FD42A9"/>
    <w:rsid w:val="00FD4796"/>
    <w:rsid w:val="00FE198C"/>
    <w:rsid w:val="00FE33E1"/>
    <w:rsid w:val="00FE7DC7"/>
    <w:rsid w:val="00FF3498"/>
    <w:rsid w:val="00FF48A8"/>
    <w:rsid w:val="00FF4A6A"/>
    <w:rsid w:val="00FF54A2"/>
    <w:rsid w:val="00FF5C00"/>
    <w:rsid w:val="00FF5FC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EFA5102"/>
  <w15:docId w15:val="{39BFA432-3E7D-4CBB-AD0B-4E0EA6614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6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LAUDA Fließtext"/>
    <w:qFormat/>
    <w:rsid w:val="00E744E5"/>
    <w:rPr>
      <w:rFonts w:ascii="Calibri Light" w:hAnsi="Calibri Light"/>
      <w:color w:val="516068"/>
      <w:sz w:val="20"/>
    </w:rPr>
  </w:style>
  <w:style w:type="paragraph" w:styleId="berschrift1">
    <w:name w:val="heading 1"/>
    <w:aliases w:val="LAUDA Imageheadline"/>
    <w:basedOn w:val="Standard"/>
    <w:next w:val="Standard"/>
    <w:link w:val="berschrift1Zchn"/>
    <w:uiPriority w:val="9"/>
    <w:qFormat/>
    <w:rsid w:val="00E744E5"/>
    <w:pPr>
      <w:keepNext/>
      <w:keepLines/>
      <w:spacing w:line="1040" w:lineRule="exact"/>
      <w:outlineLvl w:val="0"/>
    </w:pPr>
    <w:rPr>
      <w:rFonts w:ascii="Calibri" w:eastAsiaTheme="majorEastAsia" w:hAnsi="Calibri" w:cstheme="majorBidi"/>
      <w:b/>
      <w:bCs/>
      <w:caps/>
      <w:color w:val="96A5B4"/>
      <w:sz w:val="72"/>
      <w:szCs w:val="28"/>
    </w:rPr>
  </w:style>
  <w:style w:type="paragraph" w:styleId="berschrift2">
    <w:name w:val="heading 2"/>
    <w:aliases w:val="LAUDA Headline"/>
    <w:basedOn w:val="Standard"/>
    <w:next w:val="Standard"/>
    <w:link w:val="berschrift2Zchn"/>
    <w:uiPriority w:val="9"/>
    <w:unhideWhenUsed/>
    <w:qFormat/>
    <w:rsid w:val="00E744E5"/>
    <w:pPr>
      <w:keepNext/>
      <w:keepLines/>
      <w:spacing w:line="520" w:lineRule="exact"/>
      <w:outlineLvl w:val="1"/>
    </w:pPr>
    <w:rPr>
      <w:rFonts w:ascii="Calibri" w:eastAsiaTheme="majorEastAsia" w:hAnsi="Calibri" w:cstheme="majorBidi"/>
      <w:b/>
      <w:bCs/>
      <w:caps/>
      <w:sz w:val="40"/>
      <w:szCs w:val="26"/>
    </w:rPr>
  </w:style>
  <w:style w:type="paragraph" w:styleId="berschrift3">
    <w:name w:val="heading 3"/>
    <w:aliases w:val="LAUDA Subline"/>
    <w:basedOn w:val="Standard"/>
    <w:next w:val="Standard"/>
    <w:link w:val="berschrift3Zchn"/>
    <w:uiPriority w:val="9"/>
    <w:unhideWhenUsed/>
    <w:qFormat/>
    <w:rsid w:val="009F0AC7"/>
    <w:pPr>
      <w:keepNext/>
      <w:keepLines/>
      <w:spacing w:line="520" w:lineRule="exact"/>
      <w:outlineLvl w:val="2"/>
    </w:pPr>
    <w:rPr>
      <w:rFonts w:eastAsiaTheme="majorEastAsia" w:cstheme="majorBidi"/>
      <w:bCs/>
      <w:sz w:val="40"/>
    </w:rPr>
  </w:style>
  <w:style w:type="paragraph" w:styleId="berschrift4">
    <w:name w:val="heading 4"/>
    <w:basedOn w:val="Standard"/>
    <w:next w:val="Standard"/>
    <w:link w:val="berschrift4Zchn"/>
    <w:uiPriority w:val="9"/>
    <w:unhideWhenUsed/>
    <w:rsid w:val="002C7799"/>
    <w:pPr>
      <w:keepNext/>
      <w:keepLines/>
      <w:spacing w:before="200"/>
      <w:outlineLvl w:val="3"/>
    </w:pPr>
    <w:rPr>
      <w:rFonts w:asciiTheme="majorHAnsi" w:eastAsiaTheme="majorEastAsia" w:hAnsiTheme="majorHAnsi" w:cstheme="majorBidi"/>
      <w:b/>
      <w:bCs/>
      <w:i/>
      <w:iCs/>
      <w:color w:val="FF4646"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A7663"/>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1A7663"/>
  </w:style>
  <w:style w:type="paragraph" w:styleId="Fuzeile">
    <w:name w:val="footer"/>
    <w:basedOn w:val="Standard"/>
    <w:link w:val="FuzeileZchn"/>
    <w:uiPriority w:val="99"/>
    <w:unhideWhenUsed/>
    <w:rsid w:val="001A7663"/>
    <w:pPr>
      <w:tabs>
        <w:tab w:val="center" w:pos="4536"/>
        <w:tab w:val="right" w:pos="9072"/>
      </w:tabs>
      <w:spacing w:line="240" w:lineRule="auto"/>
    </w:pPr>
  </w:style>
  <w:style w:type="character" w:customStyle="1" w:styleId="FuzeileZchn">
    <w:name w:val="Fußzeile Zchn"/>
    <w:basedOn w:val="Absatz-Standardschriftart"/>
    <w:link w:val="Fuzeile"/>
    <w:uiPriority w:val="99"/>
    <w:rsid w:val="001A7663"/>
  </w:style>
  <w:style w:type="paragraph" w:styleId="Sprechblasentext">
    <w:name w:val="Balloon Text"/>
    <w:basedOn w:val="Standard"/>
    <w:link w:val="SprechblasentextZchn"/>
    <w:uiPriority w:val="99"/>
    <w:semiHidden/>
    <w:unhideWhenUsed/>
    <w:rsid w:val="001A766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A7663"/>
    <w:rPr>
      <w:rFonts w:ascii="Tahoma" w:hAnsi="Tahoma" w:cs="Tahoma"/>
      <w:sz w:val="16"/>
      <w:szCs w:val="16"/>
    </w:rPr>
  </w:style>
  <w:style w:type="character" w:styleId="Platzhaltertext">
    <w:name w:val="Placeholder Text"/>
    <w:basedOn w:val="Absatz-Standardschriftart"/>
    <w:uiPriority w:val="99"/>
    <w:semiHidden/>
    <w:rsid w:val="001A7663"/>
    <w:rPr>
      <w:color w:val="808080"/>
    </w:rPr>
  </w:style>
  <w:style w:type="paragraph" w:styleId="Untertitel">
    <w:name w:val="Subtitle"/>
    <w:aliases w:val="LAUDA Bildunterschrift"/>
    <w:basedOn w:val="Standard"/>
    <w:link w:val="UntertitelZchn"/>
    <w:qFormat/>
    <w:rsid w:val="00E744E5"/>
    <w:pPr>
      <w:spacing w:line="220" w:lineRule="exact"/>
    </w:pPr>
    <w:rPr>
      <w:rFonts w:eastAsia="Times New Roman" w:cs="Times New Roman"/>
      <w:sz w:val="16"/>
      <w:szCs w:val="20"/>
      <w:lang w:eastAsia="de-DE"/>
    </w:rPr>
  </w:style>
  <w:style w:type="character" w:customStyle="1" w:styleId="UntertitelZchn">
    <w:name w:val="Untertitel Zchn"/>
    <w:aliases w:val="LAUDA Bildunterschrift Zchn"/>
    <w:basedOn w:val="Absatz-Standardschriftart"/>
    <w:link w:val="Untertitel"/>
    <w:rsid w:val="00E744E5"/>
    <w:rPr>
      <w:rFonts w:ascii="Calibri Light" w:eastAsia="Times New Roman" w:hAnsi="Calibri Light" w:cs="Times New Roman"/>
      <w:color w:val="516068"/>
      <w:sz w:val="16"/>
      <w:szCs w:val="20"/>
      <w:lang w:eastAsia="de-DE"/>
    </w:rPr>
  </w:style>
  <w:style w:type="character" w:customStyle="1" w:styleId="berschrift1Zchn">
    <w:name w:val="Überschrift 1 Zchn"/>
    <w:aliases w:val="LAUDA Imageheadline Zchn"/>
    <w:basedOn w:val="Absatz-Standardschriftart"/>
    <w:link w:val="berschrift1"/>
    <w:uiPriority w:val="9"/>
    <w:rsid w:val="00E744E5"/>
    <w:rPr>
      <w:rFonts w:ascii="Calibri" w:eastAsiaTheme="majorEastAsia" w:hAnsi="Calibri" w:cstheme="majorBidi"/>
      <w:b/>
      <w:bCs/>
      <w:caps/>
      <w:color w:val="96A5B4"/>
      <w:sz w:val="72"/>
      <w:szCs w:val="28"/>
    </w:rPr>
  </w:style>
  <w:style w:type="character" w:customStyle="1" w:styleId="berschrift2Zchn">
    <w:name w:val="Überschrift 2 Zchn"/>
    <w:aliases w:val="LAUDA Headline Zchn"/>
    <w:basedOn w:val="Absatz-Standardschriftart"/>
    <w:link w:val="berschrift2"/>
    <w:uiPriority w:val="9"/>
    <w:rsid w:val="00E744E5"/>
    <w:rPr>
      <w:rFonts w:ascii="Calibri" w:eastAsiaTheme="majorEastAsia" w:hAnsi="Calibri" w:cstheme="majorBidi"/>
      <w:b/>
      <w:bCs/>
      <w:caps/>
      <w:color w:val="516068"/>
      <w:sz w:val="40"/>
      <w:szCs w:val="26"/>
    </w:rPr>
  </w:style>
  <w:style w:type="paragraph" w:styleId="KeinLeerraum">
    <w:name w:val="No Spacing"/>
    <w:uiPriority w:val="1"/>
    <w:rsid w:val="002C7799"/>
    <w:pPr>
      <w:suppressAutoHyphens/>
      <w:spacing w:line="240" w:lineRule="auto"/>
    </w:pPr>
    <w:rPr>
      <w:rFonts w:ascii="Brandon Grotesque Light" w:hAnsi="Brandon Grotesque Light"/>
      <w:color w:val="516068"/>
      <w:sz w:val="20"/>
    </w:rPr>
  </w:style>
  <w:style w:type="character" w:customStyle="1" w:styleId="berschrift3Zchn">
    <w:name w:val="Überschrift 3 Zchn"/>
    <w:aliases w:val="LAUDA Subline Zchn"/>
    <w:basedOn w:val="Absatz-Standardschriftart"/>
    <w:link w:val="berschrift3"/>
    <w:uiPriority w:val="9"/>
    <w:rsid w:val="009F0AC7"/>
    <w:rPr>
      <w:rFonts w:ascii="Calibri Light" w:eastAsiaTheme="majorEastAsia" w:hAnsi="Calibri Light" w:cstheme="majorBidi"/>
      <w:bCs/>
      <w:color w:val="516068"/>
      <w:sz w:val="40"/>
    </w:rPr>
  </w:style>
  <w:style w:type="character" w:customStyle="1" w:styleId="berschrift4Zchn">
    <w:name w:val="Überschrift 4 Zchn"/>
    <w:basedOn w:val="Absatz-Standardschriftart"/>
    <w:link w:val="berschrift4"/>
    <w:uiPriority w:val="9"/>
    <w:rsid w:val="002C7799"/>
    <w:rPr>
      <w:rFonts w:asciiTheme="majorHAnsi" w:eastAsiaTheme="majorEastAsia" w:hAnsiTheme="majorHAnsi" w:cstheme="majorBidi"/>
      <w:b/>
      <w:bCs/>
      <w:i/>
      <w:iCs/>
      <w:color w:val="FF4646" w:themeColor="accent1"/>
      <w:sz w:val="20"/>
    </w:rPr>
  </w:style>
  <w:style w:type="character" w:styleId="Hyperlink">
    <w:name w:val="Hyperlink"/>
    <w:basedOn w:val="Absatz-Standardschriftart"/>
    <w:uiPriority w:val="99"/>
    <w:unhideWhenUsed/>
    <w:rsid w:val="00C456FA"/>
    <w:rPr>
      <w:color w:val="FFFFFF" w:themeColor="hyperlink"/>
      <w:u w:val="single"/>
    </w:rPr>
  </w:style>
  <w:style w:type="paragraph" w:styleId="Listenabsatz">
    <w:name w:val="List Paragraph"/>
    <w:basedOn w:val="Standard"/>
    <w:uiPriority w:val="34"/>
    <w:rsid w:val="004C14E4"/>
    <w:pPr>
      <w:ind w:left="720"/>
      <w:contextualSpacing/>
    </w:pPr>
  </w:style>
  <w:style w:type="character" w:customStyle="1" w:styleId="st">
    <w:name w:val="st"/>
    <w:basedOn w:val="Absatz-Standardschriftart"/>
    <w:rsid w:val="00D133A0"/>
  </w:style>
  <w:style w:type="character" w:styleId="Kommentarzeichen">
    <w:name w:val="annotation reference"/>
    <w:basedOn w:val="Absatz-Standardschriftart"/>
    <w:uiPriority w:val="99"/>
    <w:semiHidden/>
    <w:unhideWhenUsed/>
    <w:rsid w:val="00E93359"/>
    <w:rPr>
      <w:sz w:val="16"/>
      <w:szCs w:val="16"/>
    </w:rPr>
  </w:style>
  <w:style w:type="paragraph" w:styleId="Kommentartext">
    <w:name w:val="annotation text"/>
    <w:basedOn w:val="Standard"/>
    <w:link w:val="KommentartextZchn"/>
    <w:uiPriority w:val="99"/>
    <w:unhideWhenUsed/>
    <w:rsid w:val="00E93359"/>
    <w:pPr>
      <w:spacing w:line="240" w:lineRule="auto"/>
    </w:pPr>
    <w:rPr>
      <w:szCs w:val="20"/>
    </w:rPr>
  </w:style>
  <w:style w:type="character" w:customStyle="1" w:styleId="KommentartextZchn">
    <w:name w:val="Kommentartext Zchn"/>
    <w:basedOn w:val="Absatz-Standardschriftart"/>
    <w:link w:val="Kommentartext"/>
    <w:uiPriority w:val="99"/>
    <w:rsid w:val="00E93359"/>
    <w:rPr>
      <w:rFonts w:ascii="Calibri Light" w:hAnsi="Calibri Light"/>
      <w:color w:val="516068"/>
      <w:sz w:val="20"/>
      <w:szCs w:val="20"/>
    </w:rPr>
  </w:style>
  <w:style w:type="paragraph" w:styleId="Kommentarthema">
    <w:name w:val="annotation subject"/>
    <w:basedOn w:val="Kommentartext"/>
    <w:next w:val="Kommentartext"/>
    <w:link w:val="KommentarthemaZchn"/>
    <w:uiPriority w:val="99"/>
    <w:semiHidden/>
    <w:unhideWhenUsed/>
    <w:rsid w:val="00E93359"/>
    <w:rPr>
      <w:b/>
      <w:bCs/>
    </w:rPr>
  </w:style>
  <w:style w:type="character" w:customStyle="1" w:styleId="KommentarthemaZchn">
    <w:name w:val="Kommentarthema Zchn"/>
    <w:basedOn w:val="KommentartextZchn"/>
    <w:link w:val="Kommentarthema"/>
    <w:uiPriority w:val="99"/>
    <w:semiHidden/>
    <w:rsid w:val="00E93359"/>
    <w:rPr>
      <w:rFonts w:ascii="Calibri Light" w:hAnsi="Calibri Light"/>
      <w:b/>
      <w:bCs/>
      <w:color w:val="516068"/>
      <w:sz w:val="20"/>
      <w:szCs w:val="20"/>
    </w:rPr>
  </w:style>
  <w:style w:type="paragraph" w:styleId="berarbeitung">
    <w:name w:val="Revision"/>
    <w:hidden/>
    <w:uiPriority w:val="99"/>
    <w:semiHidden/>
    <w:rsid w:val="00F7370A"/>
    <w:pPr>
      <w:spacing w:line="240" w:lineRule="auto"/>
    </w:pPr>
    <w:rPr>
      <w:rFonts w:ascii="Calibri Light" w:hAnsi="Calibri Light"/>
      <w:color w:val="516068"/>
      <w:sz w:val="20"/>
    </w:rPr>
  </w:style>
  <w:style w:type="table" w:styleId="Tabellenraster">
    <w:name w:val="Table Grid"/>
    <w:basedOn w:val="NormaleTabelle"/>
    <w:uiPriority w:val="59"/>
    <w:rsid w:val="00C0107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1">
    <w:name w:val="Nicht aufgelöste Erwähnung1"/>
    <w:basedOn w:val="Absatz-Standardschriftart"/>
    <w:uiPriority w:val="99"/>
    <w:semiHidden/>
    <w:unhideWhenUsed/>
    <w:rsid w:val="00361C0B"/>
    <w:rPr>
      <w:color w:val="605E5C"/>
      <w:shd w:val="clear" w:color="auto" w:fill="E1DFDD"/>
    </w:rPr>
  </w:style>
  <w:style w:type="character" w:customStyle="1" w:styleId="NichtaufgelsteErwhnung2">
    <w:name w:val="Nicht aufgelöste Erwähnung2"/>
    <w:basedOn w:val="Absatz-Standardschriftart"/>
    <w:uiPriority w:val="99"/>
    <w:semiHidden/>
    <w:unhideWhenUsed/>
    <w:rsid w:val="00865E9B"/>
    <w:rPr>
      <w:color w:val="605E5C"/>
      <w:shd w:val="clear" w:color="auto" w:fill="E1DFDD"/>
    </w:rPr>
  </w:style>
  <w:style w:type="character" w:styleId="NichtaufgelsteErwhnung">
    <w:name w:val="Unresolved Mention"/>
    <w:basedOn w:val="Absatz-Standardschriftart"/>
    <w:uiPriority w:val="99"/>
    <w:semiHidden/>
    <w:unhideWhenUsed/>
    <w:rsid w:val="00301484"/>
    <w:rPr>
      <w:color w:val="605E5C"/>
      <w:shd w:val="clear" w:color="auto" w:fill="E1DFDD"/>
    </w:rPr>
  </w:style>
  <w:style w:type="paragraph" w:styleId="Beschriftung">
    <w:name w:val="caption"/>
    <w:basedOn w:val="Standard"/>
    <w:next w:val="Standard"/>
    <w:uiPriority w:val="35"/>
    <w:unhideWhenUsed/>
    <w:qFormat/>
    <w:rsid w:val="00C020ED"/>
    <w:pPr>
      <w:spacing w:after="200" w:line="240" w:lineRule="auto"/>
    </w:pPr>
    <w:rPr>
      <w:i/>
      <w:iCs/>
      <w:color w:val="FFFFFF"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180175">
      <w:bodyDiv w:val="1"/>
      <w:marLeft w:val="0"/>
      <w:marRight w:val="0"/>
      <w:marTop w:val="0"/>
      <w:marBottom w:val="0"/>
      <w:divBdr>
        <w:top w:val="none" w:sz="0" w:space="0" w:color="auto"/>
        <w:left w:val="none" w:sz="0" w:space="0" w:color="auto"/>
        <w:bottom w:val="none" w:sz="0" w:space="0" w:color="auto"/>
        <w:right w:val="none" w:sz="0" w:space="0" w:color="auto"/>
      </w:divBdr>
    </w:div>
    <w:div w:id="340860749">
      <w:bodyDiv w:val="1"/>
      <w:marLeft w:val="0"/>
      <w:marRight w:val="0"/>
      <w:marTop w:val="0"/>
      <w:marBottom w:val="0"/>
      <w:divBdr>
        <w:top w:val="none" w:sz="0" w:space="0" w:color="auto"/>
        <w:left w:val="none" w:sz="0" w:space="0" w:color="auto"/>
        <w:bottom w:val="none" w:sz="0" w:space="0" w:color="auto"/>
        <w:right w:val="none" w:sz="0" w:space="0" w:color="auto"/>
      </w:divBdr>
    </w:div>
    <w:div w:id="408189387">
      <w:bodyDiv w:val="1"/>
      <w:marLeft w:val="0"/>
      <w:marRight w:val="0"/>
      <w:marTop w:val="0"/>
      <w:marBottom w:val="0"/>
      <w:divBdr>
        <w:top w:val="none" w:sz="0" w:space="0" w:color="auto"/>
        <w:left w:val="none" w:sz="0" w:space="0" w:color="auto"/>
        <w:bottom w:val="none" w:sz="0" w:space="0" w:color="auto"/>
        <w:right w:val="none" w:sz="0" w:space="0" w:color="auto"/>
      </w:divBdr>
    </w:div>
    <w:div w:id="418136732">
      <w:bodyDiv w:val="1"/>
      <w:marLeft w:val="0"/>
      <w:marRight w:val="0"/>
      <w:marTop w:val="0"/>
      <w:marBottom w:val="0"/>
      <w:divBdr>
        <w:top w:val="none" w:sz="0" w:space="0" w:color="auto"/>
        <w:left w:val="none" w:sz="0" w:space="0" w:color="auto"/>
        <w:bottom w:val="none" w:sz="0" w:space="0" w:color="auto"/>
        <w:right w:val="none" w:sz="0" w:space="0" w:color="auto"/>
      </w:divBdr>
    </w:div>
    <w:div w:id="512036803">
      <w:bodyDiv w:val="1"/>
      <w:marLeft w:val="0"/>
      <w:marRight w:val="0"/>
      <w:marTop w:val="0"/>
      <w:marBottom w:val="0"/>
      <w:divBdr>
        <w:top w:val="none" w:sz="0" w:space="0" w:color="auto"/>
        <w:left w:val="none" w:sz="0" w:space="0" w:color="auto"/>
        <w:bottom w:val="none" w:sz="0" w:space="0" w:color="auto"/>
        <w:right w:val="none" w:sz="0" w:space="0" w:color="auto"/>
      </w:divBdr>
    </w:div>
    <w:div w:id="697313125">
      <w:bodyDiv w:val="1"/>
      <w:marLeft w:val="0"/>
      <w:marRight w:val="0"/>
      <w:marTop w:val="0"/>
      <w:marBottom w:val="0"/>
      <w:divBdr>
        <w:top w:val="none" w:sz="0" w:space="0" w:color="auto"/>
        <w:left w:val="none" w:sz="0" w:space="0" w:color="auto"/>
        <w:bottom w:val="none" w:sz="0" w:space="0" w:color="auto"/>
        <w:right w:val="none" w:sz="0" w:space="0" w:color="auto"/>
      </w:divBdr>
    </w:div>
    <w:div w:id="703823329">
      <w:bodyDiv w:val="1"/>
      <w:marLeft w:val="0"/>
      <w:marRight w:val="0"/>
      <w:marTop w:val="0"/>
      <w:marBottom w:val="0"/>
      <w:divBdr>
        <w:top w:val="none" w:sz="0" w:space="0" w:color="auto"/>
        <w:left w:val="none" w:sz="0" w:space="0" w:color="auto"/>
        <w:bottom w:val="none" w:sz="0" w:space="0" w:color="auto"/>
        <w:right w:val="none" w:sz="0" w:space="0" w:color="auto"/>
      </w:divBdr>
    </w:div>
    <w:div w:id="938411725">
      <w:bodyDiv w:val="1"/>
      <w:marLeft w:val="0"/>
      <w:marRight w:val="0"/>
      <w:marTop w:val="0"/>
      <w:marBottom w:val="0"/>
      <w:divBdr>
        <w:top w:val="none" w:sz="0" w:space="0" w:color="auto"/>
        <w:left w:val="none" w:sz="0" w:space="0" w:color="auto"/>
        <w:bottom w:val="none" w:sz="0" w:space="0" w:color="auto"/>
        <w:right w:val="none" w:sz="0" w:space="0" w:color="auto"/>
      </w:divBdr>
    </w:div>
    <w:div w:id="951477619">
      <w:bodyDiv w:val="1"/>
      <w:marLeft w:val="0"/>
      <w:marRight w:val="0"/>
      <w:marTop w:val="0"/>
      <w:marBottom w:val="0"/>
      <w:divBdr>
        <w:top w:val="none" w:sz="0" w:space="0" w:color="auto"/>
        <w:left w:val="none" w:sz="0" w:space="0" w:color="auto"/>
        <w:bottom w:val="none" w:sz="0" w:space="0" w:color="auto"/>
        <w:right w:val="none" w:sz="0" w:space="0" w:color="auto"/>
      </w:divBdr>
    </w:div>
    <w:div w:id="1018123446">
      <w:bodyDiv w:val="1"/>
      <w:marLeft w:val="0"/>
      <w:marRight w:val="0"/>
      <w:marTop w:val="0"/>
      <w:marBottom w:val="0"/>
      <w:divBdr>
        <w:top w:val="none" w:sz="0" w:space="0" w:color="auto"/>
        <w:left w:val="none" w:sz="0" w:space="0" w:color="auto"/>
        <w:bottom w:val="none" w:sz="0" w:space="0" w:color="auto"/>
        <w:right w:val="none" w:sz="0" w:space="0" w:color="auto"/>
      </w:divBdr>
    </w:div>
    <w:div w:id="1197038331">
      <w:bodyDiv w:val="1"/>
      <w:marLeft w:val="0"/>
      <w:marRight w:val="0"/>
      <w:marTop w:val="0"/>
      <w:marBottom w:val="0"/>
      <w:divBdr>
        <w:top w:val="none" w:sz="0" w:space="0" w:color="auto"/>
        <w:left w:val="none" w:sz="0" w:space="0" w:color="auto"/>
        <w:bottom w:val="none" w:sz="0" w:space="0" w:color="auto"/>
        <w:right w:val="none" w:sz="0" w:space="0" w:color="auto"/>
      </w:divBdr>
    </w:div>
    <w:div w:id="1393969502">
      <w:bodyDiv w:val="1"/>
      <w:marLeft w:val="0"/>
      <w:marRight w:val="0"/>
      <w:marTop w:val="0"/>
      <w:marBottom w:val="0"/>
      <w:divBdr>
        <w:top w:val="none" w:sz="0" w:space="0" w:color="auto"/>
        <w:left w:val="none" w:sz="0" w:space="0" w:color="auto"/>
        <w:bottom w:val="none" w:sz="0" w:space="0" w:color="auto"/>
        <w:right w:val="none" w:sz="0" w:space="0" w:color="auto"/>
      </w:divBdr>
      <w:divsChild>
        <w:div w:id="912858221">
          <w:marLeft w:val="0"/>
          <w:marRight w:val="0"/>
          <w:marTop w:val="0"/>
          <w:marBottom w:val="0"/>
          <w:divBdr>
            <w:top w:val="none" w:sz="0" w:space="0" w:color="auto"/>
            <w:left w:val="none" w:sz="0" w:space="0" w:color="auto"/>
            <w:bottom w:val="none" w:sz="0" w:space="0" w:color="auto"/>
            <w:right w:val="none" w:sz="0" w:space="0" w:color="auto"/>
          </w:divBdr>
        </w:div>
        <w:div w:id="180048203">
          <w:marLeft w:val="0"/>
          <w:marRight w:val="0"/>
          <w:marTop w:val="0"/>
          <w:marBottom w:val="0"/>
          <w:divBdr>
            <w:top w:val="none" w:sz="0" w:space="0" w:color="auto"/>
            <w:left w:val="none" w:sz="0" w:space="0" w:color="auto"/>
            <w:bottom w:val="none" w:sz="0" w:space="0" w:color="auto"/>
            <w:right w:val="none" w:sz="0" w:space="0" w:color="auto"/>
          </w:divBdr>
        </w:div>
      </w:divsChild>
    </w:div>
    <w:div w:id="1512330168">
      <w:bodyDiv w:val="1"/>
      <w:marLeft w:val="0"/>
      <w:marRight w:val="0"/>
      <w:marTop w:val="0"/>
      <w:marBottom w:val="0"/>
      <w:divBdr>
        <w:top w:val="none" w:sz="0" w:space="0" w:color="auto"/>
        <w:left w:val="none" w:sz="0" w:space="0" w:color="auto"/>
        <w:bottom w:val="none" w:sz="0" w:space="0" w:color="auto"/>
        <w:right w:val="none" w:sz="0" w:space="0" w:color="auto"/>
      </w:divBdr>
    </w:div>
    <w:div w:id="1516384609">
      <w:bodyDiv w:val="1"/>
      <w:marLeft w:val="0"/>
      <w:marRight w:val="0"/>
      <w:marTop w:val="0"/>
      <w:marBottom w:val="0"/>
      <w:divBdr>
        <w:top w:val="none" w:sz="0" w:space="0" w:color="auto"/>
        <w:left w:val="none" w:sz="0" w:space="0" w:color="auto"/>
        <w:bottom w:val="none" w:sz="0" w:space="0" w:color="auto"/>
        <w:right w:val="none" w:sz="0" w:space="0" w:color="auto"/>
      </w:divBdr>
    </w:div>
    <w:div w:id="2096002830">
      <w:bodyDiv w:val="1"/>
      <w:marLeft w:val="0"/>
      <w:marRight w:val="0"/>
      <w:marTop w:val="0"/>
      <w:marBottom w:val="0"/>
      <w:divBdr>
        <w:top w:val="none" w:sz="0" w:space="0" w:color="auto"/>
        <w:left w:val="none" w:sz="0" w:space="0" w:color="auto"/>
        <w:bottom w:val="none" w:sz="0" w:space="0" w:color="auto"/>
        <w:right w:val="none" w:sz="0" w:space="0" w:color="auto"/>
      </w:divBdr>
      <w:divsChild>
        <w:div w:id="1757435923">
          <w:marLeft w:val="0"/>
          <w:marRight w:val="0"/>
          <w:marTop w:val="0"/>
          <w:marBottom w:val="0"/>
          <w:divBdr>
            <w:top w:val="none" w:sz="0" w:space="0" w:color="auto"/>
            <w:left w:val="none" w:sz="0" w:space="0" w:color="auto"/>
            <w:bottom w:val="none" w:sz="0" w:space="0" w:color="auto"/>
            <w:right w:val="none" w:sz="0" w:space="0" w:color="auto"/>
          </w:divBdr>
          <w:divsChild>
            <w:div w:id="153461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package" Target="embeddings/Microsoft_Word_Document.docx"/><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Larissa">
  <a:themeElements>
    <a:clrScheme name="LAUDA Farben">
      <a:dk1>
        <a:srgbClr val="516068"/>
      </a:dk1>
      <a:lt1>
        <a:srgbClr val="96A5B4"/>
      </a:lt1>
      <a:dk2>
        <a:srgbClr val="FFFFFF"/>
      </a:dk2>
      <a:lt2>
        <a:srgbClr val="FFFFFF"/>
      </a:lt2>
      <a:accent1>
        <a:srgbClr val="FF4646"/>
      </a:accent1>
      <a:accent2>
        <a:srgbClr val="00A6E8"/>
      </a:accent2>
      <a:accent3>
        <a:srgbClr val="E2D4DE"/>
      </a:accent3>
      <a:accent4>
        <a:srgbClr val="E3F2FD"/>
      </a:accent4>
      <a:accent5>
        <a:srgbClr val="EFE8ED"/>
      </a:accent5>
      <a:accent6>
        <a:srgbClr val="EEFAFF"/>
      </a:accent6>
      <a:hlink>
        <a:srgbClr val="FFFFFF"/>
      </a:hlink>
      <a:folHlink>
        <a:srgbClr val="FFFFFF"/>
      </a:folHlink>
    </a:clrScheme>
    <a:fontScheme name="LAUDA Schrift">
      <a:majorFont>
        <a:latin typeface="Brandon Grotesque Medium"/>
        <a:ea typeface=""/>
        <a:cs typeface=""/>
      </a:majorFont>
      <a:minorFont>
        <a:latin typeface="Brandon Grotesque Light"/>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0848CD-81D7-4F74-A98C-4CB31F6F1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539</Words>
  <Characters>3401</Characters>
  <Application>Microsoft Office Word</Application>
  <DocSecurity>0</DocSecurity>
  <Lines>28</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LAUDA</Company>
  <LinksUpToDate>false</LinksUpToDate>
  <CharactersWithSpaces>3933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José-Antonio Morata</dc:creator>
  <cp:lastModifiedBy>Ayla Maria Wolf</cp:lastModifiedBy>
  <cp:revision>5</cp:revision>
  <cp:lastPrinted>2023-03-14T15:14:00Z</cp:lastPrinted>
  <dcterms:created xsi:type="dcterms:W3CDTF">2023-06-29T13:10:00Z</dcterms:created>
  <dcterms:modified xsi:type="dcterms:W3CDTF">2023-07-11T14:01:00Z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d7cd897-b558-4ffc-9977-69dc5803fb13_Enabled">
    <vt:lpwstr>true</vt:lpwstr>
  </property>
  <property fmtid="{D5CDD505-2E9C-101B-9397-08002B2CF9AE}" pid="3" name="MSIP_Label_5d7cd897-b558-4ffc-9977-69dc5803fb13_SetDate">
    <vt:lpwstr>2022-08-25T11:47:04Z</vt:lpwstr>
  </property>
  <property fmtid="{D5CDD505-2E9C-101B-9397-08002B2CF9AE}" pid="4" name="MSIP_Label_5d7cd897-b558-4ffc-9977-69dc5803fb13_Method">
    <vt:lpwstr>Standard</vt:lpwstr>
  </property>
  <property fmtid="{D5CDD505-2E9C-101B-9397-08002B2CF9AE}" pid="5" name="MSIP_Label_5d7cd897-b558-4ffc-9977-69dc5803fb13_Name">
    <vt:lpwstr>defa4170-0d19-0005-0004-bc88714345d2</vt:lpwstr>
  </property>
  <property fmtid="{D5CDD505-2E9C-101B-9397-08002B2CF9AE}" pid="6" name="MSIP_Label_5d7cd897-b558-4ffc-9977-69dc5803fb13_SiteId">
    <vt:lpwstr>8eab3541-b2c5-4c07-b205-a436e735a6b3</vt:lpwstr>
  </property>
  <property fmtid="{D5CDD505-2E9C-101B-9397-08002B2CF9AE}" pid="7" name="MSIP_Label_5d7cd897-b558-4ffc-9977-69dc5803fb13_ActionId">
    <vt:lpwstr>a2619d20-97fc-4791-8ac7-a4b789f2705d</vt:lpwstr>
  </property>
  <property fmtid="{D5CDD505-2E9C-101B-9397-08002B2CF9AE}" pid="8" name="MSIP_Label_5d7cd897-b558-4ffc-9977-69dc5803fb13_ContentBits">
    <vt:lpwstr>0</vt:lpwstr>
  </property>
  <property fmtid="{D5CDD505-2E9C-101B-9397-08002B2CF9AE}" pid="9" name="GrammarlyDocumentId">
    <vt:lpwstr>fdbaf2c1e22fb0d9321b1daee896ea710da0fbe6c8b4d131165910629beedfa8</vt:lpwstr>
  </property>
</Properties>
</file>