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3D50ACEB" w:rsidR="009B77EB" w:rsidRPr="008B7E8F" w:rsidRDefault="00455D6D" w:rsidP="009B77EB">
      <w:pPr>
        <w:pStyle w:val="berschrift3"/>
        <w:spacing w:line="240" w:lineRule="auto"/>
        <w:rPr>
          <w:rFonts w:ascii="Brandon Grotesque Office Light" w:hAnsi="Brandon Grotesque Office Light"/>
          <w:b/>
          <w:szCs w:val="24"/>
        </w:rPr>
      </w:pPr>
      <w:r w:rsidRPr="00455D6D">
        <w:rPr>
          <w:rFonts w:ascii="Brandon Grotesque Office Light" w:hAnsi="Brandon Grotesque Office Light"/>
          <w:b/>
          <w:szCs w:val="24"/>
        </w:rPr>
        <w:t>»</w:t>
      </w:r>
      <w:r>
        <w:rPr>
          <w:rFonts w:ascii="Brandon Grotesque Office Light" w:hAnsi="Brandon Grotesque Office Light"/>
          <w:b/>
          <w:szCs w:val="24"/>
        </w:rPr>
        <w:t>HEY ALTER</w:t>
      </w:r>
      <w:r w:rsidRPr="00455D6D">
        <w:rPr>
          <w:rFonts w:ascii="Brandon Grotesque Office Light" w:hAnsi="Brandon Grotesque Office Light"/>
          <w:b/>
          <w:szCs w:val="24"/>
        </w:rPr>
        <w:t>« -ALTE RECHNER FÜR JUNGE LEUTE</w:t>
      </w:r>
    </w:p>
    <w:p w14:paraId="09FBA23A" w14:textId="0A1E55D9" w:rsidR="009B77EB" w:rsidRPr="008B7E8F" w:rsidRDefault="00AC78F4"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98743B">
        <w:rPr>
          <w:rFonts w:ascii="Brandon Grotesque Office Light" w:hAnsi="Brandon Grotesque Office Light"/>
          <w:szCs w:val="24"/>
        </w:rPr>
        <w:t xml:space="preserve">spendet Hardware an </w:t>
      </w:r>
      <w:proofErr w:type="spellStart"/>
      <w:r w:rsidR="0098743B">
        <w:rPr>
          <w:rFonts w:ascii="Brandon Grotesque Office Light" w:hAnsi="Brandon Grotesque Office Light"/>
          <w:szCs w:val="24"/>
        </w:rPr>
        <w:t>Taubertäler</w:t>
      </w:r>
      <w:proofErr w:type="spellEnd"/>
      <w:r w:rsidR="0098743B">
        <w:rPr>
          <w:rFonts w:ascii="Brandon Grotesque Office Light" w:hAnsi="Brandon Grotesque Office Light"/>
          <w:szCs w:val="24"/>
        </w:rPr>
        <w:t xml:space="preserve"> </w:t>
      </w:r>
      <w:r w:rsidR="00FF26BC">
        <w:rPr>
          <w:rFonts w:ascii="Brandon Grotesque Office Light" w:hAnsi="Brandon Grotesque Office Light"/>
          <w:szCs w:val="24"/>
        </w:rPr>
        <w:t>Initiative</w:t>
      </w:r>
    </w:p>
    <w:p w14:paraId="158B42BF" w14:textId="77777777" w:rsidR="009B77EB" w:rsidRPr="008B7E8F" w:rsidRDefault="009B77EB" w:rsidP="009B77EB">
      <w:pPr>
        <w:spacing w:line="240" w:lineRule="auto"/>
        <w:rPr>
          <w:rFonts w:ascii="Brandon Grotesque Office Light" w:hAnsi="Brandon Grotesque Office Light"/>
          <w:sz w:val="16"/>
        </w:rPr>
      </w:pPr>
    </w:p>
    <w:p w14:paraId="2DFDD305" w14:textId="77777777" w:rsidR="00736418" w:rsidRDefault="00EC7C0A" w:rsidP="004C07AD">
      <w:pPr>
        <w:spacing w:line="240" w:lineRule="auto"/>
        <w:rPr>
          <w:rFonts w:ascii="Brandon Grotesque Office Light" w:hAnsi="Brandon Grotesque Office Light"/>
        </w:rPr>
      </w:pPr>
      <w:r>
        <w:rPr>
          <w:rFonts w:ascii="Brandon Grotesque Office Light" w:hAnsi="Brandon Grotesque Office Light"/>
        </w:rPr>
        <w:t>Lauda-</w:t>
      </w:r>
      <w:r w:rsidRPr="0098743B">
        <w:rPr>
          <w:rFonts w:ascii="Brandon Grotesque Office Light" w:hAnsi="Brandon Grotesque Office Light"/>
        </w:rPr>
        <w:t>Königshofen</w:t>
      </w:r>
      <w:r w:rsidR="009B77EB" w:rsidRPr="0098743B">
        <w:rPr>
          <w:rFonts w:ascii="Brandon Grotesque Office Light" w:hAnsi="Brandon Grotesque Office Light"/>
        </w:rPr>
        <w:t xml:space="preserve">, </w:t>
      </w:r>
      <w:r w:rsidR="0098743B" w:rsidRPr="0098743B">
        <w:rPr>
          <w:rFonts w:ascii="Brandon Grotesque Office Light" w:hAnsi="Brandon Grotesque Office Light"/>
        </w:rPr>
        <w:t>22</w:t>
      </w:r>
      <w:r w:rsidR="009B77EB" w:rsidRPr="0098743B">
        <w:rPr>
          <w:rFonts w:ascii="Brandon Grotesque Office Light" w:hAnsi="Brandon Grotesque Office Light"/>
        </w:rPr>
        <w:t xml:space="preserve">. </w:t>
      </w:r>
      <w:r w:rsidR="00AC78F4" w:rsidRPr="0098743B">
        <w:rPr>
          <w:rFonts w:ascii="Brandon Grotesque Office Light" w:hAnsi="Brandon Grotesque Office Light"/>
        </w:rPr>
        <w:t>November</w:t>
      </w:r>
      <w:r w:rsidR="0080321E" w:rsidRPr="0098743B">
        <w:rPr>
          <w:rFonts w:ascii="Brandon Grotesque Office Light" w:hAnsi="Brandon Grotesque Office Light"/>
        </w:rPr>
        <w:t xml:space="preserve"> </w:t>
      </w:r>
      <w:r w:rsidR="009B77EB" w:rsidRPr="0098743B">
        <w:rPr>
          <w:rFonts w:ascii="Brandon Grotesque Office Light" w:hAnsi="Brandon Grotesque Office Light"/>
        </w:rPr>
        <w:t>20</w:t>
      </w:r>
      <w:r w:rsidR="003318B6" w:rsidRPr="0098743B">
        <w:rPr>
          <w:rFonts w:ascii="Brandon Grotesque Office Light" w:hAnsi="Brandon Grotesque Office Light"/>
        </w:rPr>
        <w:t>22</w:t>
      </w:r>
      <w:r w:rsidR="009B77EB" w:rsidRPr="008B7E8F">
        <w:rPr>
          <w:rFonts w:ascii="Brandon Grotesque Office Light" w:hAnsi="Brandon Grotesque Office Light"/>
        </w:rPr>
        <w:t xml:space="preserve"> – </w:t>
      </w:r>
      <w:r w:rsidR="008D5490">
        <w:rPr>
          <w:rFonts w:ascii="Brandon Grotesque Office Light" w:hAnsi="Brandon Grotesque Office Light"/>
        </w:rPr>
        <w:t xml:space="preserve">Welch wichtige Rolle für Kinder und Jugendliche der Zugang zum Internet spielt, zeigten </w:t>
      </w:r>
      <w:r w:rsidR="004C07AD">
        <w:rPr>
          <w:rFonts w:ascii="Brandon Grotesque Office Light" w:hAnsi="Brandon Grotesque Office Light"/>
        </w:rPr>
        <w:t xml:space="preserve">spätestens </w:t>
      </w:r>
      <w:r w:rsidR="008D5490">
        <w:rPr>
          <w:rFonts w:ascii="Brandon Grotesque Office Light" w:hAnsi="Brandon Grotesque Office Light"/>
        </w:rPr>
        <w:t xml:space="preserve">die letzten beiden Corona-Jahre überdeutlich. </w:t>
      </w:r>
      <w:r w:rsidR="004C07AD">
        <w:rPr>
          <w:rFonts w:ascii="Brandon Grotesque Office Light" w:hAnsi="Brandon Grotesque Office Light"/>
        </w:rPr>
        <w:t xml:space="preserve">Die Digitalisierung des Schulsystems hinkt an vielen Stellen den Ansprüchen und Notwendigkeiten unserer Zeit und Gesellschaft weit hinterher. Daher ist es der </w:t>
      </w:r>
      <w:r w:rsidR="001E0206">
        <w:rPr>
          <w:rFonts w:ascii="Brandon Grotesque Office Light" w:hAnsi="Brandon Grotesque Office Light"/>
        </w:rPr>
        <w:t>LAUDA DR. R. WOBSER GMBH &amp; CO. KG</w:t>
      </w:r>
      <w:r w:rsidR="004C07AD">
        <w:rPr>
          <w:rFonts w:ascii="Brandon Grotesque Office Light" w:hAnsi="Brandon Grotesque Office Light"/>
        </w:rPr>
        <w:t xml:space="preserve"> ein großes Anliegen, diesen Prozess zu unterstützen. Mit gebrauchter Hardware in Form von zehn </w:t>
      </w:r>
      <w:r w:rsidR="004C07AD" w:rsidRPr="004C07AD">
        <w:rPr>
          <w:rFonts w:ascii="Brandon Grotesque Office Light" w:hAnsi="Brandon Grotesque Office Light"/>
        </w:rPr>
        <w:t>Notebook</w:t>
      </w:r>
      <w:r w:rsidR="004C07AD">
        <w:rPr>
          <w:rFonts w:ascii="Brandon Grotesque Office Light" w:hAnsi="Brandon Grotesque Office Light"/>
        </w:rPr>
        <w:t>s, sechs PCs und drei Monitoren beteiligt</w:t>
      </w:r>
      <w:r w:rsidR="004F1B85">
        <w:rPr>
          <w:rFonts w:ascii="Brandon Grotesque Office Light" w:hAnsi="Brandon Grotesque Office Light"/>
        </w:rPr>
        <w:t>e</w:t>
      </w:r>
      <w:r w:rsidR="004C07AD">
        <w:rPr>
          <w:rFonts w:ascii="Brandon Grotesque Office Light" w:hAnsi="Brandon Grotesque Office Light"/>
        </w:rPr>
        <w:t xml:space="preserve"> sich LAUDA an der Initiative </w:t>
      </w:r>
      <w:r w:rsidR="004C07AD" w:rsidRPr="004C07AD">
        <w:rPr>
          <w:rFonts w:ascii="Brandon Grotesque Office Light" w:hAnsi="Brandon Grotesque Office Light"/>
        </w:rPr>
        <w:t>»</w:t>
      </w:r>
      <w:r w:rsidR="004C07AD">
        <w:rPr>
          <w:rFonts w:ascii="Brandon Grotesque Office Light" w:hAnsi="Brandon Grotesque Office Light"/>
        </w:rPr>
        <w:t>Hey Alter</w:t>
      </w:r>
      <w:r w:rsidR="004C07AD" w:rsidRPr="004C07AD">
        <w:rPr>
          <w:rFonts w:ascii="Brandon Grotesque Office Light" w:hAnsi="Brandon Grotesque Office Light"/>
        </w:rPr>
        <w:t>« -</w:t>
      </w:r>
      <w:r w:rsidR="004C07AD">
        <w:rPr>
          <w:rFonts w:ascii="Brandon Grotesque Office Light" w:hAnsi="Brandon Grotesque Office Light"/>
        </w:rPr>
        <w:t>alte Rechner für junge Leute</w:t>
      </w:r>
      <w:r w:rsidR="004F1B85">
        <w:rPr>
          <w:rFonts w:ascii="Brandon Grotesque Office Light" w:hAnsi="Brandon Grotesque Office Light"/>
        </w:rPr>
        <w:t>. Stefan Heidrich, der die Initiative ins Taubertal geholt hat,</w:t>
      </w:r>
      <w:r w:rsidR="0062468E">
        <w:rPr>
          <w:rFonts w:ascii="Brandon Grotesque Office Light" w:hAnsi="Brandon Grotesque Office Light"/>
        </w:rPr>
        <w:t xml:space="preserve"> </w:t>
      </w:r>
      <w:r w:rsidR="0062468E" w:rsidRPr="0062468E">
        <w:rPr>
          <w:rFonts w:ascii="Brandon Grotesque Office Light" w:hAnsi="Brandon Grotesque Office Light"/>
        </w:rPr>
        <w:t>sammel</w:t>
      </w:r>
      <w:r w:rsidR="0062468E">
        <w:rPr>
          <w:rFonts w:ascii="Brandon Grotesque Office Light" w:hAnsi="Brandon Grotesque Office Light"/>
        </w:rPr>
        <w:t>t</w:t>
      </w:r>
      <w:r w:rsidR="0062468E" w:rsidRPr="0062468E">
        <w:rPr>
          <w:rFonts w:ascii="Brandon Grotesque Office Light" w:hAnsi="Brandon Grotesque Office Light"/>
        </w:rPr>
        <w:t xml:space="preserve"> </w:t>
      </w:r>
      <w:r w:rsidR="0062468E">
        <w:rPr>
          <w:rFonts w:ascii="Brandon Grotesque Office Light" w:hAnsi="Brandon Grotesque Office Light"/>
        </w:rPr>
        <w:t>gebrauchte Hardware</w:t>
      </w:r>
      <w:r w:rsidR="0062468E" w:rsidRPr="0062468E">
        <w:rPr>
          <w:rFonts w:ascii="Brandon Grotesque Office Light" w:hAnsi="Brandon Grotesque Office Light"/>
        </w:rPr>
        <w:t xml:space="preserve"> bei Unternehmen, Institutionen und </w:t>
      </w:r>
      <w:r w:rsidR="0062468E">
        <w:rPr>
          <w:rFonts w:ascii="Brandon Grotesque Office Light" w:hAnsi="Brandon Grotesque Office Light"/>
        </w:rPr>
        <w:t xml:space="preserve">auch </w:t>
      </w:r>
      <w:r w:rsidR="0062468E" w:rsidRPr="0062468E">
        <w:rPr>
          <w:rFonts w:ascii="Brandon Grotesque Office Light" w:hAnsi="Brandon Grotesque Office Light"/>
        </w:rPr>
        <w:t xml:space="preserve">von privaten Haushalten, </w:t>
      </w:r>
      <w:r w:rsidR="0062468E">
        <w:rPr>
          <w:rFonts w:ascii="Brandon Grotesque Office Light" w:hAnsi="Brandon Grotesque Office Light"/>
        </w:rPr>
        <w:t>überarbeitet diese bei Bedarf</w:t>
      </w:r>
      <w:r w:rsidR="0062468E" w:rsidRPr="0062468E">
        <w:rPr>
          <w:rFonts w:ascii="Brandon Grotesque Office Light" w:hAnsi="Brandon Grotesque Office Light"/>
        </w:rPr>
        <w:t xml:space="preserve"> und </w:t>
      </w:r>
      <w:r w:rsidR="0062468E">
        <w:rPr>
          <w:rFonts w:ascii="Brandon Grotesque Office Light" w:hAnsi="Brandon Grotesque Office Light"/>
        </w:rPr>
        <w:t>verteilt</w:t>
      </w:r>
      <w:r w:rsidR="0062468E" w:rsidRPr="0062468E">
        <w:rPr>
          <w:rFonts w:ascii="Brandon Grotesque Office Light" w:hAnsi="Brandon Grotesque Office Light"/>
        </w:rPr>
        <w:t xml:space="preserve"> sie an Schülerinnen und Schüler, die bislang nicht oder nur eingeschränkt an </w:t>
      </w:r>
      <w:r w:rsidR="0062468E">
        <w:rPr>
          <w:rFonts w:ascii="Brandon Grotesque Office Light" w:hAnsi="Brandon Grotesque Office Light"/>
        </w:rPr>
        <w:t>E</w:t>
      </w:r>
      <w:r w:rsidR="0062468E" w:rsidRPr="0062468E">
        <w:rPr>
          <w:rFonts w:ascii="Brandon Grotesque Office Light" w:hAnsi="Brandon Grotesque Office Light"/>
        </w:rPr>
        <w:t xml:space="preserve">-Learning oder </w:t>
      </w:r>
      <w:r w:rsidR="0062468E">
        <w:rPr>
          <w:rFonts w:ascii="Brandon Grotesque Office Light" w:hAnsi="Brandon Grotesque Office Light"/>
        </w:rPr>
        <w:t>H</w:t>
      </w:r>
      <w:r w:rsidR="0062468E" w:rsidRPr="0062468E">
        <w:rPr>
          <w:rFonts w:ascii="Brandon Grotesque Office Light" w:hAnsi="Brandon Grotesque Office Light"/>
        </w:rPr>
        <w:t>omeschooling teilnehmen konnten. So wird Kindern und Jugendlichen zu mehr Chancengleichheit verholfen</w:t>
      </w:r>
      <w:r w:rsidR="0062468E">
        <w:rPr>
          <w:rFonts w:ascii="Brandon Grotesque Office Light" w:hAnsi="Brandon Grotesque Office Light"/>
        </w:rPr>
        <w:t xml:space="preserve">. </w:t>
      </w:r>
    </w:p>
    <w:p w14:paraId="6029525C" w14:textId="77777777" w:rsidR="00736418" w:rsidRDefault="00736418" w:rsidP="004C07AD">
      <w:pPr>
        <w:spacing w:line="240" w:lineRule="auto"/>
        <w:rPr>
          <w:rFonts w:ascii="Brandon Grotesque Office Light" w:hAnsi="Brandon Grotesque Office Light"/>
        </w:rPr>
      </w:pPr>
    </w:p>
    <w:p w14:paraId="479F1BF4" w14:textId="69053EF6" w:rsidR="004C07AD" w:rsidRDefault="0062468E" w:rsidP="004C07AD">
      <w:pPr>
        <w:spacing w:line="240" w:lineRule="auto"/>
        <w:rPr>
          <w:rFonts w:ascii="Brandon Grotesque Office Light" w:hAnsi="Brandon Grotesque Office Light"/>
        </w:rPr>
      </w:pPr>
      <w:r>
        <w:rPr>
          <w:rFonts w:ascii="Brandon Grotesque Office Light" w:hAnsi="Brandon Grotesque Office Light"/>
        </w:rPr>
        <w:t>»Der Zugang zu digitalen Angeboten und Informationsquellen ist absolute Voraussetzung für die Partizipation innerhalb unserer Gesellschaft – und gleichzeitig auch Voraussetzung</w:t>
      </w:r>
      <w:r w:rsidR="00861E12">
        <w:rPr>
          <w:rFonts w:ascii="Brandon Grotesque Office Light" w:hAnsi="Brandon Grotesque Office Light"/>
        </w:rPr>
        <w:t xml:space="preserve">, um gezielt </w:t>
      </w:r>
      <w:r w:rsidR="00736418">
        <w:rPr>
          <w:rFonts w:ascii="Brandon Grotesque Office Light" w:hAnsi="Brandon Grotesque Office Light"/>
        </w:rPr>
        <w:t>Bildungsangebote wahrnehmen</w:t>
      </w:r>
      <w:r w:rsidR="00861E12">
        <w:rPr>
          <w:rFonts w:ascii="Brandon Grotesque Office Light" w:hAnsi="Brandon Grotesque Office Light"/>
        </w:rPr>
        <w:t xml:space="preserve"> zu können. Es </w:t>
      </w:r>
      <w:r w:rsidR="009E7E2D">
        <w:rPr>
          <w:rFonts w:ascii="Brandon Grotesque Office Light" w:hAnsi="Brandon Grotesque Office Light"/>
        </w:rPr>
        <w:t>ist sehr nachteilig</w:t>
      </w:r>
      <w:r w:rsidR="00861E12">
        <w:rPr>
          <w:rFonts w:ascii="Brandon Grotesque Office Light" w:hAnsi="Brandon Grotesque Office Light"/>
        </w:rPr>
        <w:t xml:space="preserve">, dass die Hürde </w:t>
      </w:r>
      <w:r w:rsidR="00736418">
        <w:rPr>
          <w:rFonts w:ascii="Brandon Grotesque Office Light" w:hAnsi="Brandon Grotesque Office Light"/>
        </w:rPr>
        <w:t>für den</w:t>
      </w:r>
      <w:r w:rsidR="00861E12">
        <w:rPr>
          <w:rFonts w:ascii="Brandon Grotesque Office Light" w:hAnsi="Brandon Grotesque Office Light"/>
        </w:rPr>
        <w:t xml:space="preserve"> Eintritt in den Arbeitsmarkt durch </w:t>
      </w:r>
      <w:r w:rsidR="00897C0F">
        <w:rPr>
          <w:rFonts w:ascii="Brandon Grotesque Office Light" w:hAnsi="Brandon Grotesque Office Light"/>
        </w:rPr>
        <w:t>einen</w:t>
      </w:r>
      <w:r w:rsidR="00861E12">
        <w:rPr>
          <w:rFonts w:ascii="Brandon Grotesque Office Light" w:hAnsi="Brandon Grotesque Office Light"/>
        </w:rPr>
        <w:t xml:space="preserve"> Mangel an Hardware noch weiter nach oben gesetzt wird</w:t>
      </w:r>
      <w:r w:rsidR="00861E12" w:rsidRPr="004C07AD">
        <w:rPr>
          <w:rFonts w:ascii="Brandon Grotesque Office Light" w:hAnsi="Brandon Grotesque Office Light"/>
        </w:rPr>
        <w:t>«</w:t>
      </w:r>
      <w:r w:rsidR="00861E12">
        <w:rPr>
          <w:rFonts w:ascii="Brandon Grotesque Office Light" w:hAnsi="Brandon Grotesque Office Light"/>
        </w:rPr>
        <w:t>, sagt Dr. Gunther Wobser, Geschäftsführender Gesellschafter von LAUDA. »</w:t>
      </w:r>
      <w:r w:rsidR="00736418">
        <w:rPr>
          <w:rFonts w:ascii="Brandon Grotesque Office Light" w:hAnsi="Brandon Grotesque Office Light"/>
        </w:rPr>
        <w:t xml:space="preserve">Neben dem Aspekt der Nachhaltigkeit ist </w:t>
      </w:r>
      <w:r w:rsidR="00F92F32">
        <w:rPr>
          <w:rFonts w:ascii="Brandon Grotesque Office Light" w:hAnsi="Brandon Grotesque Office Light"/>
        </w:rPr>
        <w:t xml:space="preserve">uns </w:t>
      </w:r>
      <w:r w:rsidR="00736418">
        <w:rPr>
          <w:rFonts w:ascii="Brandon Grotesque Office Light" w:hAnsi="Brandon Grotesque Office Light"/>
        </w:rPr>
        <w:t>der Gedanke</w:t>
      </w:r>
      <w:r w:rsidR="00F92F32">
        <w:rPr>
          <w:rFonts w:ascii="Brandon Grotesque Office Light" w:hAnsi="Brandon Grotesque Office Light"/>
        </w:rPr>
        <w:t xml:space="preserve"> der Förderung der Chancengleichheit auf diesem Gebiet besonders wichtig, unsere Wirtschaft braucht gerade jetzt dringend junge, gut ausgebildete Nachwuchskräfte, auch wir bei LAUDA.</w:t>
      </w:r>
      <w:r w:rsidR="00F92F32" w:rsidRPr="004C07AD">
        <w:rPr>
          <w:rFonts w:ascii="Brandon Grotesque Office Light" w:hAnsi="Brandon Grotesque Office Light"/>
        </w:rPr>
        <w:t>«</w:t>
      </w:r>
      <w:r w:rsidR="00897C0F">
        <w:rPr>
          <w:rFonts w:ascii="Brandon Grotesque Office Light" w:hAnsi="Brandon Grotesque Office Light"/>
        </w:rPr>
        <w:t xml:space="preserve"> </w:t>
      </w:r>
      <w:r w:rsidR="00EA0CDE">
        <w:rPr>
          <w:rFonts w:ascii="Brandon Grotesque Office Light" w:hAnsi="Brandon Grotesque Office Light"/>
        </w:rPr>
        <w:t>Stefan Heidrich ist froh über so viel Zuspruch seitens der Unternehmen: »Meine Initiative kann ich zwar durch meine Arbeit füllen und vorantreiben, am Leben halten kann ich s</w:t>
      </w:r>
      <w:r w:rsidR="008735E1">
        <w:rPr>
          <w:rFonts w:ascii="Brandon Grotesque Office Light" w:hAnsi="Brandon Grotesque Office Light"/>
        </w:rPr>
        <w:t>ie</w:t>
      </w:r>
      <w:r w:rsidR="00EA0CDE">
        <w:rPr>
          <w:rFonts w:ascii="Brandon Grotesque Office Light" w:hAnsi="Brandon Grotesque Office Light"/>
        </w:rPr>
        <w:t xml:space="preserve"> aber nur </w:t>
      </w:r>
      <w:r w:rsidR="008735E1">
        <w:rPr>
          <w:rFonts w:ascii="Brandon Grotesque Office Light" w:hAnsi="Brandon Grotesque Office Light"/>
        </w:rPr>
        <w:t>durch solche Spenden und das Verständnis für die Wichtigkeit und Dringlichkeit des Projektes.</w:t>
      </w:r>
      <w:r w:rsidR="008735E1" w:rsidRPr="004C07AD">
        <w:rPr>
          <w:rFonts w:ascii="Brandon Grotesque Office Light" w:hAnsi="Brandon Grotesque Office Light"/>
        </w:rPr>
        <w:t>«</w:t>
      </w:r>
    </w:p>
    <w:p w14:paraId="017792E2" w14:textId="634AA8FD" w:rsidR="000A7B68" w:rsidRPr="00BB06DB" w:rsidRDefault="000A7B68" w:rsidP="004C07AD">
      <w:pPr>
        <w:spacing w:line="240" w:lineRule="auto"/>
        <w:rPr>
          <w:rFonts w:ascii="Brandon Grotesque Office Light" w:hAnsi="Brandon Grotesque Office Light"/>
          <w:color w:val="auto"/>
        </w:rPr>
      </w:pPr>
    </w:p>
    <w:p w14:paraId="4241D74A" w14:textId="5D22469C" w:rsidR="000A7B68" w:rsidRPr="00BB06DB" w:rsidRDefault="000A7B68" w:rsidP="004C07AD">
      <w:pPr>
        <w:spacing w:line="240" w:lineRule="auto"/>
        <w:rPr>
          <w:rFonts w:ascii="Brandon Grotesque Office Light" w:hAnsi="Brandon Grotesque Office Light"/>
          <w:color w:val="auto"/>
        </w:rPr>
      </w:pPr>
      <w:r w:rsidRPr="00BB06DB">
        <w:rPr>
          <w:rFonts w:ascii="Brandon Grotesque Office Light" w:hAnsi="Brandon Grotesque Office Light"/>
          <w:color w:val="auto"/>
        </w:rPr>
        <w:t>Mehr Informationen zur Initiative finden Sie unter</w:t>
      </w:r>
      <w:r w:rsidR="00BB06DB" w:rsidRPr="00BB06DB">
        <w:rPr>
          <w:rFonts w:ascii="Brandon Grotesque Office Light" w:hAnsi="Brandon Grotesque Office Light"/>
          <w:color w:val="auto"/>
        </w:rPr>
        <w:t xml:space="preserve"> </w:t>
      </w:r>
      <w:hyperlink r:id="rId8" w:history="1">
        <w:r w:rsidR="00BB06DB" w:rsidRPr="00BB06DB">
          <w:rPr>
            <w:rStyle w:val="Hyperlink"/>
            <w:rFonts w:ascii="Brandon Grotesque Office Light" w:hAnsi="Brandon Grotesque Office Light"/>
            <w:color w:val="auto"/>
          </w:rPr>
          <w:t>www.heyalter.com/taubertal</w:t>
        </w:r>
      </w:hyperlink>
      <w:r w:rsidR="00BB06DB" w:rsidRPr="00BB06DB">
        <w:rPr>
          <w:rFonts w:ascii="Brandon Grotesque Office Light" w:hAnsi="Brandon Grotesque Office Light"/>
          <w:color w:val="auto"/>
        </w:rPr>
        <w:t xml:space="preserve">. </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7"/>
      </w:tblGrid>
      <w:tr w:rsidR="001D19C0" w14:paraId="619301DD" w14:textId="470BD489" w:rsidTr="00B03436">
        <w:tc>
          <w:tcPr>
            <w:tcW w:w="4957" w:type="dxa"/>
          </w:tcPr>
          <w:p w14:paraId="34042CB6" w14:textId="35AA0B44" w:rsidR="001D19C0" w:rsidRDefault="001D19C0" w:rsidP="0025499F">
            <w:pPr>
              <w:rPr>
                <w:rFonts w:ascii="Brandon Grotesque Office Light" w:hAnsi="Brandon Grotesque Office Light"/>
                <w:sz w:val="14"/>
                <w:szCs w:val="14"/>
              </w:rPr>
            </w:pPr>
            <w:r>
              <w:rPr>
                <w:noProof/>
              </w:rPr>
              <w:drawing>
                <wp:inline distT="0" distB="0" distL="0" distR="0" wp14:anchorId="1B6E51E8" wp14:editId="5977D9B5">
                  <wp:extent cx="2971627" cy="1698172"/>
                  <wp:effectExtent l="0" t="0" r="635" b="0"/>
                  <wp:docPr id="6" name="Grafik 6" descr="Mädchen mit Laptop und Hey,Al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dchen mit Laptop und Hey,Al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56" cy="1761621"/>
                          </a:xfrm>
                          <a:prstGeom prst="rect">
                            <a:avLst/>
                          </a:prstGeom>
                          <a:noFill/>
                          <a:ln>
                            <a:noFill/>
                          </a:ln>
                        </pic:spPr>
                      </pic:pic>
                    </a:graphicData>
                  </a:graphic>
                </wp:inline>
              </w:drawing>
            </w:r>
          </w:p>
          <w:p w14:paraId="66FBB671" w14:textId="0CE1BE03" w:rsidR="001D19C0" w:rsidRPr="005B6B5F" w:rsidRDefault="001D19C0" w:rsidP="0025499F">
            <w:pPr>
              <w:rPr>
                <w:rFonts w:ascii="Brandon Grotesque Office Light" w:hAnsi="Brandon Grotesque Office Light"/>
                <w:sz w:val="14"/>
                <w:szCs w:val="14"/>
              </w:rPr>
            </w:pPr>
            <w:r>
              <w:rPr>
                <w:rFonts w:ascii="Brandon Grotesque Office Light" w:hAnsi="Brandon Grotesque Office Light"/>
                <w:sz w:val="14"/>
                <w:szCs w:val="14"/>
              </w:rPr>
              <w:t>Hey Alter – Alte Rechner für junge Leute</w:t>
            </w:r>
            <w:r>
              <w:rPr>
                <w:rFonts w:ascii="Brandon Grotesque Office Light" w:hAnsi="Brandon Grotesque Office Light"/>
                <w:color w:val="auto"/>
                <w:sz w:val="14"/>
                <w:szCs w:val="14"/>
              </w:rPr>
              <w:t xml:space="preserve"> </w:t>
            </w:r>
            <w:r w:rsidRPr="003B026B">
              <w:rPr>
                <w:rFonts w:ascii="Brandon Grotesque Office Light" w:hAnsi="Brandon Grotesque Office Light"/>
                <w:color w:val="auto"/>
                <w:sz w:val="14"/>
                <w:szCs w:val="14"/>
              </w:rPr>
              <w:t>©</w:t>
            </w:r>
            <w:r>
              <w:rPr>
                <w:rFonts w:ascii="Brandon Grotesque Office Light" w:hAnsi="Brandon Grotesque Office Light"/>
                <w:color w:val="auto"/>
                <w:sz w:val="14"/>
                <w:szCs w:val="14"/>
              </w:rPr>
              <w:t xml:space="preserve"> </w:t>
            </w:r>
            <w:hyperlink r:id="rId10" w:history="1">
              <w:r w:rsidRPr="003B026B">
                <w:rPr>
                  <w:rStyle w:val="Hyperlink"/>
                  <w:rFonts w:ascii="Brandon Grotesque Office Light" w:hAnsi="Brandon Grotesque Office Light"/>
                  <w:color w:val="auto"/>
                  <w:sz w:val="14"/>
                  <w:szCs w:val="14"/>
                </w:rPr>
                <w:t>www.heyalter.com</w:t>
              </w:r>
            </w:hyperlink>
          </w:p>
        </w:tc>
        <w:tc>
          <w:tcPr>
            <w:tcW w:w="4677" w:type="dxa"/>
          </w:tcPr>
          <w:p w14:paraId="343C58D3" w14:textId="77777777" w:rsidR="001D19C0" w:rsidRDefault="001D19C0" w:rsidP="0025499F">
            <w:pPr>
              <w:rPr>
                <w:noProof/>
              </w:rPr>
            </w:pPr>
            <w:r>
              <w:rPr>
                <w:rFonts w:ascii="Brandon Grotesque Office Light" w:hAnsi="Brandon Grotesque Office Light"/>
                <w:noProof/>
                <w:sz w:val="14"/>
                <w:szCs w:val="14"/>
              </w:rPr>
              <w:drawing>
                <wp:inline distT="0" distB="0" distL="0" distR="0" wp14:anchorId="25285139" wp14:editId="4903CFFA">
                  <wp:extent cx="2432649" cy="1866192"/>
                  <wp:effectExtent l="0" t="0" r="6350" b="1270"/>
                  <wp:docPr id="1" name="Grafik 1" descr="Ein Bild, das Text, Perso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stehend,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564" cy="1893744"/>
                          </a:xfrm>
                          <a:prstGeom prst="rect">
                            <a:avLst/>
                          </a:prstGeom>
                        </pic:spPr>
                      </pic:pic>
                    </a:graphicData>
                  </a:graphic>
                </wp:inline>
              </w:drawing>
            </w:r>
          </w:p>
          <w:p w14:paraId="2BE575DF" w14:textId="3248CF2E" w:rsidR="001D19C0" w:rsidRDefault="00B03436" w:rsidP="0025499F">
            <w:pPr>
              <w:rPr>
                <w:noProof/>
              </w:rPr>
            </w:pPr>
            <w:r>
              <w:rPr>
                <w:rFonts w:ascii="Brandon Grotesque Office Light" w:hAnsi="Brandon Grotesque Office Light"/>
                <w:sz w:val="14"/>
                <w:szCs w:val="14"/>
              </w:rPr>
              <w:t xml:space="preserve">Fleißige Helfer für eine gute Sache: der Auszubildende Lukas Weis, IT-Leiter Martin </w:t>
            </w:r>
            <w:proofErr w:type="spellStart"/>
            <w:r>
              <w:rPr>
                <w:rFonts w:ascii="Brandon Grotesque Office Light" w:hAnsi="Brandon Grotesque Office Light"/>
                <w:sz w:val="14"/>
                <w:szCs w:val="14"/>
              </w:rPr>
              <w:t>Rothaler</w:t>
            </w:r>
            <w:proofErr w:type="spellEnd"/>
            <w:r>
              <w:rPr>
                <w:rFonts w:ascii="Brandon Grotesque Office Light" w:hAnsi="Brandon Grotesque Office Light"/>
                <w:sz w:val="14"/>
                <w:szCs w:val="14"/>
              </w:rPr>
              <w:t xml:space="preserve"> sowie Pascal Riegler aus der IT-Abteilung von LAUDA (Foto, Robert Horn ©LAUDA)</w:t>
            </w:r>
          </w:p>
        </w:tc>
      </w:tr>
    </w:tbl>
    <w:p w14:paraId="6E8885A1" w14:textId="77777777" w:rsidR="00F562D0" w:rsidRDefault="00F562D0" w:rsidP="00FC4DC3">
      <w:pPr>
        <w:spacing w:line="240" w:lineRule="auto"/>
        <w:rPr>
          <w:rFonts w:ascii="Brandon Grotesque Office Light" w:hAnsi="Brandon Grotesque Office Light"/>
          <w:b/>
          <w:bCs/>
        </w:rPr>
      </w:pPr>
      <w:bookmarkStart w:id="0" w:name="_Hlk101425681"/>
    </w:p>
    <w:p w14:paraId="244E05D2" w14:textId="0C81E706" w:rsidR="00FC4DC3" w:rsidRPr="00FC4DC3" w:rsidRDefault="00FC4DC3" w:rsidP="00FC4DC3">
      <w:pPr>
        <w:spacing w:line="240" w:lineRule="auto"/>
        <w:rPr>
          <w:rFonts w:ascii="Brandon Grotesque Office Light" w:hAnsi="Brandon Grotesque Office Light"/>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DC75CD" w:rsidRPr="00EF6D6B">
        <w:rPr>
          <w:rFonts w:ascii="Brandon Grotesque Office Light" w:hAnsi="Brandon Grotesque Office Light"/>
        </w:rPr>
        <w:t>ROBERT HORN</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5E84D443" w14:textId="7667106D" w:rsidR="00DC75CD" w:rsidRPr="00EF6D6B" w:rsidRDefault="00A10CAB" w:rsidP="00DC75CD">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r>
        <w:rPr>
          <w:rFonts w:ascii="Brandon Grotesque Office Light" w:hAnsi="Brandon Grotesque Office Light"/>
        </w:rPr>
        <w:tab/>
      </w:r>
      <w:r>
        <w:rPr>
          <w:rFonts w:ascii="Brandon Grotesque Office Light" w:hAnsi="Brandon Grotesque Office Light"/>
        </w:rPr>
        <w:tab/>
      </w:r>
      <w:proofErr w:type="spellStart"/>
      <w:r w:rsidR="00DC75CD">
        <w:rPr>
          <w:rFonts w:ascii="Brandon Grotesque Office Light" w:hAnsi="Brandon Grotesque Office Light"/>
        </w:rPr>
        <w:t>Unternehmenskommunikation</w:t>
      </w:r>
      <w:proofErr w:type="spellEnd"/>
      <w:r w:rsidR="00DC75CD">
        <w:rPr>
          <w:rFonts w:ascii="Brandon Grotesque Office Light" w:hAnsi="Brandon Grotesque Office Light"/>
        </w:rPr>
        <w:tab/>
      </w:r>
      <w:r w:rsidR="00DC75CD">
        <w:rPr>
          <w:rFonts w:ascii="Brandon Grotesque Office Light" w:hAnsi="Brandon Grotesque Office Light"/>
        </w:rPr>
        <w:tab/>
      </w:r>
    </w:p>
    <w:p w14:paraId="28D0045B" w14:textId="37179B96" w:rsidR="00DC75CD" w:rsidRPr="00EF6D6B" w:rsidRDefault="00A10CAB"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 xml:space="preserve">T </w:t>
      </w:r>
      <w:r w:rsidR="00DC75CD" w:rsidRPr="00EF6D6B">
        <w:rPr>
          <w:rFonts w:ascii="Brandon Grotesque Office Light" w:hAnsi="Brandon Grotesque Office Light"/>
        </w:rPr>
        <w:t>+ 49 (0) 9343 503-162</w:t>
      </w:r>
      <w:r w:rsidR="00DC75CD">
        <w:rPr>
          <w:rFonts w:ascii="Brandon Grotesque Office Light" w:hAnsi="Brandon Grotesque Office Light"/>
        </w:rPr>
        <w:tab/>
      </w:r>
      <w:r w:rsidR="00DC75CD">
        <w:rPr>
          <w:rFonts w:ascii="Brandon Grotesque Office Light" w:hAnsi="Brandon Grotesque Office Light"/>
        </w:rPr>
        <w:tab/>
      </w:r>
    </w:p>
    <w:p w14:paraId="4F43CDC1" w14:textId="3C1A565B"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sidR="00DC75CD" w:rsidRPr="00EF6D6B">
        <w:rPr>
          <w:rFonts w:ascii="Brandon Grotesque Office Light" w:hAnsi="Brandon Grotesque Office Light"/>
        </w:rPr>
        <w:t>robert.horn@lauda.de</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4"/>
  </w:num>
  <w:num w:numId="2" w16cid:durableId="213545157">
    <w:abstractNumId w:val="0"/>
  </w:num>
  <w:num w:numId="3" w16cid:durableId="343018838">
    <w:abstractNumId w:val="3"/>
  </w:num>
  <w:num w:numId="4" w16cid:durableId="292683991">
    <w:abstractNumId w:val="2"/>
  </w:num>
  <w:num w:numId="5" w16cid:durableId="44369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026B"/>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7AD"/>
    <w:rsid w:val="004C0D96"/>
    <w:rsid w:val="004C14E4"/>
    <w:rsid w:val="004C3D3B"/>
    <w:rsid w:val="004C6CB3"/>
    <w:rsid w:val="004D4263"/>
    <w:rsid w:val="004E7939"/>
    <w:rsid w:val="004F0105"/>
    <w:rsid w:val="004F0E4E"/>
    <w:rsid w:val="004F19F0"/>
    <w:rsid w:val="004F1B85"/>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DE5"/>
    <w:rsid w:val="009742F4"/>
    <w:rsid w:val="009758D5"/>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707E"/>
    <w:rsid w:val="00B074C6"/>
    <w:rsid w:val="00B10B04"/>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yalter.com/taube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yal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5</cp:revision>
  <cp:lastPrinted>2020-01-29T08:23:00Z</cp:lastPrinted>
  <dcterms:created xsi:type="dcterms:W3CDTF">2022-11-21T11:22:00Z</dcterms:created>
  <dcterms:modified xsi:type="dcterms:W3CDTF">2022-11-24T15:31:00Z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