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0568346A" w:rsidR="00A66299" w:rsidRPr="00B04CF0" w:rsidRDefault="00AD6FC4" w:rsidP="00495905">
      <w:pPr>
        <w:pStyle w:val="berschrift3"/>
        <w:spacing w:line="240" w:lineRule="auto"/>
        <w:rPr>
          <w:rFonts w:ascii="Brandon Grotesque Office Light" w:hAnsi="Brandon Grotesque Office Light"/>
          <w:b/>
          <w:spacing w:val="-2"/>
          <w:szCs w:val="24"/>
        </w:rPr>
      </w:pPr>
      <w:r w:rsidRPr="00B04CF0">
        <w:rPr>
          <w:rFonts w:ascii="Brandon Grotesque Office Light" w:hAnsi="Brandon Grotesque Office Light"/>
          <w:b/>
          <w:spacing w:val="-2"/>
        </w:rPr>
        <w:t>COUP DE PROJECTEUR SUR LA TECHNOLOGIE MÉDICALE</w:t>
      </w:r>
    </w:p>
    <w:p w14:paraId="0AA37BBB" w14:textId="6AB8225B" w:rsidR="009F0AC7" w:rsidRPr="00B04CF0" w:rsidRDefault="00AD6FC4" w:rsidP="00495905">
      <w:pPr>
        <w:pStyle w:val="berschrift3"/>
        <w:spacing w:line="240" w:lineRule="auto"/>
        <w:rPr>
          <w:rFonts w:ascii="Brandon Grotesque Office Light" w:hAnsi="Brandon Grotesque Office Light"/>
          <w:spacing w:val="-12"/>
          <w:szCs w:val="24"/>
        </w:rPr>
      </w:pPr>
      <w:r w:rsidRPr="00B04CF0">
        <w:rPr>
          <w:rFonts w:ascii="Brandon Grotesque Office Light" w:hAnsi="Brandon Grotesque Office Light"/>
          <w:spacing w:val="-12"/>
        </w:rPr>
        <w:t>Stefan Eiselein, nouveau directeur général de LAUDA Medical</w:t>
      </w:r>
    </w:p>
    <w:p w14:paraId="3CCE73E0" w14:textId="77777777" w:rsidR="00C456FA" w:rsidRPr="008B7E8F" w:rsidRDefault="00C456FA" w:rsidP="00495905">
      <w:pPr>
        <w:spacing w:line="240" w:lineRule="auto"/>
        <w:rPr>
          <w:rFonts w:ascii="Brandon Grotesque Office Light" w:hAnsi="Brandon Grotesque Office Light"/>
          <w:sz w:val="16"/>
        </w:rPr>
      </w:pPr>
    </w:p>
    <w:p w14:paraId="0D28E488" w14:textId="77A914E9" w:rsidR="00C536C1" w:rsidRDefault="00C536C1" w:rsidP="00495905">
      <w:pPr>
        <w:spacing w:line="240" w:lineRule="auto"/>
        <w:rPr>
          <w:rFonts w:ascii="Brandon Grotesque Office Light" w:hAnsi="Brandon Grotesque Office Light"/>
        </w:rPr>
      </w:pPr>
      <w:r>
        <w:rPr>
          <w:rFonts w:ascii="Brandon Grotesque Office Light" w:hAnsi="Brandon Grotesque Office Light"/>
        </w:rPr>
        <w:t>Lauda-Königshofen, le 1</w:t>
      </w:r>
      <w:r w:rsidR="00C46AEE">
        <w:rPr>
          <w:rFonts w:ascii="Brandon Grotesque Office Light" w:hAnsi="Brandon Grotesque Office Light"/>
        </w:rPr>
        <w:t>7</w:t>
      </w:r>
      <w:r>
        <w:rPr>
          <w:rFonts w:ascii="Brandon Grotesque Office Light" w:hAnsi="Brandon Grotesque Office Light"/>
        </w:rPr>
        <w:t xml:space="preserve"> mai 2021 – Stefan Eiselein est le directeur général de la nouvelle société LAUDA Medical GmbH &amp; Co. KG basée à Lauda-Königshofen. L'informaticien diplômé de 56 ans reprend les fonctions </w:t>
      </w:r>
      <w:r w:rsidR="00C46AEE" w:rsidRPr="00C46AEE">
        <w:rPr>
          <w:rFonts w:ascii="Brandon Grotesque Office Light" w:hAnsi="Brandon Grotesque Office Light"/>
        </w:rPr>
        <w:t xml:space="preserve">du Président et </w:t>
      </w:r>
      <w:r w:rsidR="00C46AEE">
        <w:rPr>
          <w:rFonts w:ascii="Brandon Grotesque Office Light" w:hAnsi="Brandon Grotesque Office Light"/>
        </w:rPr>
        <w:t>CEO</w:t>
      </w:r>
      <w:r w:rsidR="00C46AEE" w:rsidRPr="00C46AEE">
        <w:rPr>
          <w:rFonts w:ascii="Brandon Grotesque Office Light" w:hAnsi="Brandon Grotesque Office Light"/>
        </w:rPr>
        <w:t xml:space="preserve"> du Groupe LAUDA</w:t>
      </w:r>
      <w:r w:rsidR="00C46AEE">
        <w:rPr>
          <w:rFonts w:ascii="Brandon Grotesque Office Light" w:hAnsi="Brandon Grotesque Office Light"/>
        </w:rPr>
        <w:t>,</w:t>
      </w:r>
      <w:r>
        <w:rPr>
          <w:rFonts w:ascii="Brandon Grotesque Office Light" w:hAnsi="Brandon Grotesque Office Light"/>
        </w:rPr>
        <w:t xml:space="preserve"> Dr. Gunther Wobser qui occupait provisoirement ce poste depuis la fondation de LAUDA Medical. Stefan Eiselein était dernièrement directeur de la stratégie numérique et du développement corporatif de la société Vogel Communications Group GmbH &amp; Co. KG, un groupe renommé de presse spécialisée et prestataire des services de communication B2B basé à Wurzbourg. </w:t>
      </w:r>
    </w:p>
    <w:p w14:paraId="4ADAD69C" w14:textId="4867EC86" w:rsidR="00512AB4" w:rsidRDefault="00512AB4" w:rsidP="00495905">
      <w:pPr>
        <w:spacing w:line="240" w:lineRule="auto"/>
        <w:rPr>
          <w:rFonts w:ascii="Brandon Grotesque Office Light" w:hAnsi="Brandon Grotesque Office Light"/>
        </w:rPr>
      </w:pPr>
    </w:p>
    <w:p w14:paraId="72CB799E" w14:textId="7DF6917A" w:rsidR="00C536C1" w:rsidRDefault="00322B5D" w:rsidP="00495905">
      <w:pPr>
        <w:spacing w:line="240" w:lineRule="auto"/>
        <w:rPr>
          <w:rFonts w:ascii="Brandon Grotesque Office Light" w:hAnsi="Brandon Grotesque Office Light"/>
        </w:rPr>
      </w:pPr>
      <w:r>
        <w:rPr>
          <w:rFonts w:ascii="Brandon Grotesque Office Light" w:hAnsi="Brandon Grotesque Office Light"/>
        </w:rPr>
        <w:t>La nouvelle société LAUDA Medical permet à LAUDA de se spécialiser sur le marché médical. Le premier projet de développement est un appareil à hypothermie innovateur, totalement nouveau sur le plan technologique, qui permet de réguler la température des patients pendant les opérations du cœur. LAUDA livre déjà des appareils depuis plus de 40 ans à un fabricant leader de cœurs-poumons artificiels, avec lequel le partenariat doit être renforcé. En outre, LAUDA doit être perçue comme une marque spécifique de thermorégulation de précision dans le marché médical en expansion.</w:t>
      </w:r>
    </w:p>
    <w:p w14:paraId="03AE952C" w14:textId="77777777" w:rsidR="00322B5D" w:rsidRDefault="00322B5D" w:rsidP="00495905">
      <w:pPr>
        <w:spacing w:line="240" w:lineRule="auto"/>
        <w:rPr>
          <w:rFonts w:ascii="Brandon Grotesque Office Light" w:hAnsi="Brandon Grotesque Office Light"/>
        </w:rPr>
      </w:pPr>
    </w:p>
    <w:p w14:paraId="09A2D8FC" w14:textId="2913DA71" w:rsidR="00321CAA" w:rsidRPr="006F50EA" w:rsidRDefault="00321CAA" w:rsidP="00495905">
      <w:pPr>
        <w:spacing w:line="240" w:lineRule="auto"/>
        <w:rPr>
          <w:rFonts w:ascii="Brandon Grotesque Office Light" w:hAnsi="Brandon Grotesque Office Light"/>
        </w:rPr>
      </w:pPr>
      <w:r>
        <w:rPr>
          <w:rFonts w:ascii="Brandon Grotesque Office Light" w:hAnsi="Brandon Grotesque Office Light"/>
        </w:rPr>
        <w:t>« Stefan Eiselein a été responsable du développement numérique chez Vogel Communications et l'a promu pendant de nombreuses années. À cette occasion, il a lui-même mis à plusieurs reprises de nouveaux secteurs d'activité sur pied et collaboré avec succès avec des start-up. C'est ainsi que je l'ai remarqué dès l'année 2017 » explique Dr. Gunther Wobser. « Je suis certain qu'il façonnera de manière active la structure de notre nouveau secteur d'activité d'appareils médicaux et qu'il pourra donner un nouvel élan à l'intégration des utilisateurs et au futur réseau commercial, notamment pour les solutions numériques », déclare l'associé gérant de LAUDA. « L'industrie de la technique médicale est considérée comme un marché en pleine croissance. La numérisation est également un moteur de cette évolution. Je me réjouis d'ouvrir un nouveau secteur d'activité international avec LAUDA Medical. », déclare Stefan Eiselein à propos de sa nouvelle fonction.</w:t>
      </w:r>
    </w:p>
    <w:p w14:paraId="76FAFAF5" w14:textId="77777777" w:rsidR="006F50EA" w:rsidRPr="006F50EA" w:rsidRDefault="006F50EA" w:rsidP="00495905">
      <w:pPr>
        <w:spacing w:line="240" w:lineRule="auto"/>
      </w:pPr>
    </w:p>
    <w:p w14:paraId="21674769" w14:textId="77777777" w:rsidR="00321CAA" w:rsidRPr="008B7E8F" w:rsidRDefault="00321CAA" w:rsidP="00495905">
      <w:pPr>
        <w:spacing w:line="240" w:lineRule="auto"/>
        <w:rPr>
          <w:rFonts w:ascii="Brandon Grotesque Office Light" w:hAnsi="Brandon Grotesque Office Light"/>
        </w:rPr>
      </w:pPr>
    </w:p>
    <w:p w14:paraId="0785DCB0" w14:textId="77777777"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b/>
        </w:rPr>
        <w:t xml:space="preserve">À propos de LAUDA </w:t>
      </w:r>
    </w:p>
    <w:p w14:paraId="356FFAD8" w14:textId="4E179FB4"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rPr>
        <w:t>Nous sommes LAUDA, le leader mondial en matière de thermorégulation de précision. Nos appareils de thermorégulation et nos systèmes de chauffage et de refroidissement constituent le cœur de nombreuses applications. En tant 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65 ans d'activité.</w:t>
      </w:r>
    </w:p>
    <w:p w14:paraId="6CB2C9B6" w14:textId="77777777" w:rsidR="00C536C1" w:rsidRDefault="00C536C1" w:rsidP="00495905">
      <w:pPr>
        <w:spacing w:line="240" w:lineRule="auto"/>
        <w:rPr>
          <w:rFonts w:ascii="Brandon Grotesque Office Light" w:hAnsi="Brandon Grotesque Office Light"/>
          <w:b/>
          <w:bCs/>
        </w:rPr>
      </w:pPr>
    </w:p>
    <w:p w14:paraId="2EA61DA1" w14:textId="61505062" w:rsidR="00111C33" w:rsidRPr="00B04CF0" w:rsidRDefault="00803774" w:rsidP="00495905">
      <w:pPr>
        <w:spacing w:line="240" w:lineRule="auto"/>
        <w:rPr>
          <w:rFonts w:ascii="Brandon Grotesque Office Light" w:hAnsi="Brandon Grotesque Office Light"/>
          <w:b/>
          <w:bCs/>
          <w:lang w:val="de-DE"/>
        </w:rPr>
      </w:pPr>
      <w:r w:rsidRPr="00B04CF0">
        <w:rPr>
          <w:rFonts w:ascii="Brandon Grotesque Office Light" w:hAnsi="Brandon Grotesque Office Light"/>
          <w:b/>
          <w:lang w:val="de-DE"/>
        </w:rPr>
        <w:t>Image 1 : pic__LAUDA_Stefan_Eiselein_21-04-30_roh</w:t>
      </w:r>
    </w:p>
    <w:p w14:paraId="0F5EE7B1" w14:textId="02A2FC39" w:rsidR="00CD31AB" w:rsidRDefault="006D67B0" w:rsidP="00495905">
      <w:pPr>
        <w:spacing w:line="240" w:lineRule="auto"/>
        <w:rPr>
          <w:rFonts w:ascii="Brandon Grotesque Office Light" w:hAnsi="Brandon Grotesque Office Light"/>
        </w:rPr>
      </w:pPr>
      <w:r>
        <w:rPr>
          <w:rFonts w:ascii="Brandon Grotesque Office Light" w:hAnsi="Brandon Grotesque Office Light"/>
        </w:rPr>
        <w:t>Stefan Eiselein est le nouveau directeur général de la toute jeune société LAUDA Medical GmbH &amp; Co. KG.</w:t>
      </w:r>
    </w:p>
    <w:p w14:paraId="46507391" w14:textId="77777777" w:rsidR="00CD31AB" w:rsidRPr="008B7E8F" w:rsidRDefault="00CD31AB" w:rsidP="00495905">
      <w:pPr>
        <w:spacing w:line="240" w:lineRule="auto"/>
        <w:rPr>
          <w:rFonts w:ascii="Brandon Grotesque Office Light" w:hAnsi="Brandon Grotesque Office Light"/>
        </w:rPr>
      </w:pPr>
    </w:p>
    <w:p w14:paraId="5C41692B" w14:textId="77777777" w:rsidR="00BE50CD" w:rsidRPr="008B7E8F" w:rsidRDefault="00BE50CD" w:rsidP="00495905">
      <w:pPr>
        <w:spacing w:line="240" w:lineRule="auto"/>
        <w:rPr>
          <w:rFonts w:ascii="Brandon Grotesque Office Light" w:hAnsi="Brandon Grotesque Office Light"/>
        </w:rPr>
      </w:pPr>
    </w:p>
    <w:p w14:paraId="546C71E2" w14:textId="77777777" w:rsidR="00C456FA" w:rsidRPr="008B7E8F" w:rsidRDefault="00C456FA" w:rsidP="00495905">
      <w:pPr>
        <w:spacing w:line="240" w:lineRule="auto"/>
        <w:rPr>
          <w:rFonts w:ascii="Brandon Grotesque Office Light" w:hAnsi="Brandon Grotesque Office Light"/>
          <w:b/>
        </w:rPr>
      </w:pPr>
      <w:r>
        <w:rPr>
          <w:rFonts w:ascii="Brandon Grotesque Office Light" w:hAnsi="Brandon Grotesque Office Light"/>
        </w:rPr>
        <w:lastRenderedPageBreak/>
        <w:t>Contact direct LAUDA</w:t>
      </w:r>
      <w:r>
        <w:rPr>
          <w:rFonts w:ascii="Brandon Grotesque Office Light" w:hAnsi="Brandon Grotesque Office Light"/>
          <w:b/>
        </w:rPr>
        <w:br/>
      </w:r>
      <w:r>
        <w:rPr>
          <w:rFonts w:ascii="Brandon Grotesque Office Light" w:hAnsi="Brandon Grotesque Office Light"/>
        </w:rPr>
        <w:t>ROBERT HORN</w:t>
      </w:r>
    </w:p>
    <w:p w14:paraId="5F59CE15" w14:textId="77777777" w:rsidR="00C456FA" w:rsidRPr="008B7E8F" w:rsidRDefault="00C456FA" w:rsidP="00495905">
      <w:pPr>
        <w:spacing w:line="240" w:lineRule="auto"/>
        <w:rPr>
          <w:rFonts w:ascii="Brandon Grotesque Office Light" w:hAnsi="Brandon Grotesque Office Light"/>
        </w:rPr>
      </w:pPr>
      <w:r>
        <w:rPr>
          <w:rFonts w:ascii="Brandon Grotesque Office Light" w:hAnsi="Brandon Grotesque Office Light"/>
        </w:rPr>
        <w:t>Directeur contenu numérique</w:t>
      </w:r>
    </w:p>
    <w:p w14:paraId="1343D373" w14:textId="6DD8F9C3" w:rsidR="00C456FA" w:rsidRPr="008B7E8F" w:rsidRDefault="00E304A9" w:rsidP="00495905">
      <w:pPr>
        <w:spacing w:line="240" w:lineRule="auto"/>
        <w:rPr>
          <w:rFonts w:ascii="Brandon Grotesque Office Light" w:hAnsi="Brandon Grotesque Office Light"/>
        </w:rPr>
      </w:pPr>
      <w:r>
        <w:rPr>
          <w:rFonts w:ascii="Brandon Grotesque Office Light" w:hAnsi="Brandon Grotesque Office Light"/>
        </w:rPr>
        <w:t>T + 49 (0) 9343 503-162</w:t>
      </w:r>
    </w:p>
    <w:p w14:paraId="2C1391C2" w14:textId="77777777" w:rsidR="00C456FA" w:rsidRPr="008B7E8F" w:rsidRDefault="00A36BED" w:rsidP="00495905">
      <w:pPr>
        <w:spacing w:line="240" w:lineRule="auto"/>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8B7E8F" w:rsidRDefault="000A59E1" w:rsidP="00495905">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93FBA"/>
    <w:rsid w:val="00094149"/>
    <w:rsid w:val="000A2967"/>
    <w:rsid w:val="000A59E1"/>
    <w:rsid w:val="000A75B7"/>
    <w:rsid w:val="000A7BBE"/>
    <w:rsid w:val="000B2B07"/>
    <w:rsid w:val="000B7FB5"/>
    <w:rsid w:val="000C7AE0"/>
    <w:rsid w:val="000D1EB2"/>
    <w:rsid w:val="000D2873"/>
    <w:rsid w:val="000D5A93"/>
    <w:rsid w:val="000F47A2"/>
    <w:rsid w:val="001001D8"/>
    <w:rsid w:val="00101D19"/>
    <w:rsid w:val="00106787"/>
    <w:rsid w:val="0011125F"/>
    <w:rsid w:val="00111C33"/>
    <w:rsid w:val="001146E3"/>
    <w:rsid w:val="00114820"/>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533"/>
    <w:rsid w:val="001F264F"/>
    <w:rsid w:val="001F2F66"/>
    <w:rsid w:val="001F3C22"/>
    <w:rsid w:val="001F4283"/>
    <w:rsid w:val="001F4E60"/>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2F6E68"/>
    <w:rsid w:val="003101B8"/>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44473"/>
    <w:rsid w:val="00456D96"/>
    <w:rsid w:val="0047242F"/>
    <w:rsid w:val="00476CF8"/>
    <w:rsid w:val="00480ECE"/>
    <w:rsid w:val="00483D2E"/>
    <w:rsid w:val="004857BB"/>
    <w:rsid w:val="0049082F"/>
    <w:rsid w:val="0049367D"/>
    <w:rsid w:val="0049574E"/>
    <w:rsid w:val="00495905"/>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7CD5"/>
    <w:rsid w:val="0052091D"/>
    <w:rsid w:val="00521AA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C6316"/>
    <w:rsid w:val="007C7D98"/>
    <w:rsid w:val="007D3CF2"/>
    <w:rsid w:val="007D3DD8"/>
    <w:rsid w:val="007D790D"/>
    <w:rsid w:val="007E50DF"/>
    <w:rsid w:val="007E5BC2"/>
    <w:rsid w:val="00803774"/>
    <w:rsid w:val="00804515"/>
    <w:rsid w:val="0080696E"/>
    <w:rsid w:val="008113F2"/>
    <w:rsid w:val="008164E5"/>
    <w:rsid w:val="00820B12"/>
    <w:rsid w:val="008242DF"/>
    <w:rsid w:val="008252D8"/>
    <w:rsid w:val="008278A9"/>
    <w:rsid w:val="00830BCF"/>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0608A"/>
    <w:rsid w:val="009146BF"/>
    <w:rsid w:val="00925B24"/>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E4D2E"/>
    <w:rsid w:val="00AE7F2F"/>
    <w:rsid w:val="00AF25E6"/>
    <w:rsid w:val="00B04294"/>
    <w:rsid w:val="00B04CF0"/>
    <w:rsid w:val="00B0707E"/>
    <w:rsid w:val="00B074C6"/>
    <w:rsid w:val="00B10339"/>
    <w:rsid w:val="00B10421"/>
    <w:rsid w:val="00B14E0D"/>
    <w:rsid w:val="00B16A8B"/>
    <w:rsid w:val="00B20245"/>
    <w:rsid w:val="00B40631"/>
    <w:rsid w:val="00B52C53"/>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6AEE"/>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6B7C"/>
    <w:rsid w:val="00DC6C90"/>
    <w:rsid w:val="00DC7D61"/>
    <w:rsid w:val="00DD13D7"/>
    <w:rsid w:val="00DD494B"/>
    <w:rsid w:val="00DE0248"/>
    <w:rsid w:val="00DE0999"/>
    <w:rsid w:val="00DE40D1"/>
    <w:rsid w:val="00DF1B19"/>
    <w:rsid w:val="00DF233A"/>
    <w:rsid w:val="00DF291C"/>
    <w:rsid w:val="00DF3897"/>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4.xml><?xml version="1.0" encoding="utf-8"?>
<ds:datastoreItem xmlns:ds="http://schemas.openxmlformats.org/officeDocument/2006/customXml" ds:itemID="{4399CFC3-9520-45F1-BD32-81156BE8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36</cp:revision>
  <cp:lastPrinted>2021-04-30T14:11:00Z</cp:lastPrinted>
  <dcterms:created xsi:type="dcterms:W3CDTF">2021-04-30T14:13:00Z</dcterms:created>
  <dcterms:modified xsi:type="dcterms:W3CDTF">2021-05-18T07:27:00Z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