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37BBB" w14:textId="02F1B770" w:rsidR="009F0AC7" w:rsidRPr="00870685" w:rsidRDefault="00464C8C" w:rsidP="000A55C4">
      <w:pPr>
        <w:pStyle w:val="berschrift3"/>
        <w:spacing w:line="240" w:lineRule="auto"/>
        <w:rPr>
          <w:rFonts w:ascii="Brandon Grotesque Office Light" w:hAnsi="Brandon Grotesque Office Light"/>
          <w:b/>
          <w:szCs w:val="24"/>
        </w:rPr>
      </w:pPr>
      <w:r w:rsidRPr="00870685">
        <w:rPr>
          <w:rFonts w:ascii="Brandon Grotesque Office Light" w:hAnsi="Brandon Grotesque Office Light"/>
          <w:b/>
          <w:szCs w:val="24"/>
        </w:rPr>
        <w:t>DIE PERFEKTE TEMPERIERUNG FÜR DIE HALBLEITERINDUSTRIE</w:t>
      </w:r>
    </w:p>
    <w:p w14:paraId="3C78CE10" w14:textId="258B0E44" w:rsidR="003924BD" w:rsidRPr="006D3113" w:rsidRDefault="006D5CEE" w:rsidP="003924BD">
      <w:pPr>
        <w:spacing w:line="240" w:lineRule="auto"/>
        <w:rPr>
          <w:rFonts w:ascii="Brandon Grotesque Office Light" w:hAnsi="Brandon Grotesque Office Light"/>
          <w:sz w:val="40"/>
          <w:szCs w:val="40"/>
        </w:rPr>
      </w:pPr>
      <w:r w:rsidRPr="006D3113">
        <w:rPr>
          <w:rFonts w:ascii="Brandon Grotesque Office Light" w:hAnsi="Brandon Grotesque Office Light"/>
          <w:sz w:val="40"/>
          <w:szCs w:val="40"/>
        </w:rPr>
        <w:t>LAUDA</w:t>
      </w:r>
      <w:r w:rsidR="00464C8C" w:rsidRPr="006D3113">
        <w:rPr>
          <w:rFonts w:ascii="Brandon Grotesque Office Light" w:hAnsi="Brandon Grotesque Office Light"/>
          <w:sz w:val="40"/>
          <w:szCs w:val="40"/>
        </w:rPr>
        <w:t xml:space="preserve"> </w:t>
      </w:r>
      <w:r w:rsidR="00E80095">
        <w:rPr>
          <w:rFonts w:ascii="Brandon Grotesque Office Light" w:hAnsi="Brandon Grotesque Office Light"/>
          <w:sz w:val="40"/>
          <w:szCs w:val="40"/>
        </w:rPr>
        <w:t>führt</w:t>
      </w:r>
      <w:r w:rsidR="00E80095" w:rsidRPr="006D3113">
        <w:rPr>
          <w:rFonts w:ascii="Brandon Grotesque Office Light" w:hAnsi="Brandon Grotesque Office Light"/>
          <w:sz w:val="40"/>
          <w:szCs w:val="40"/>
        </w:rPr>
        <w:t xml:space="preserve"> </w:t>
      </w:r>
      <w:r w:rsidR="00464C8C" w:rsidRPr="006D3113">
        <w:rPr>
          <w:rFonts w:ascii="Brandon Grotesque Office Light" w:hAnsi="Brandon Grotesque Office Light"/>
          <w:sz w:val="40"/>
          <w:szCs w:val="40"/>
        </w:rPr>
        <w:t xml:space="preserve">neue </w:t>
      </w:r>
      <w:r w:rsidR="00863855" w:rsidRPr="006D3113">
        <w:rPr>
          <w:rFonts w:ascii="Brandon Grotesque Office Light" w:hAnsi="Brandon Grotesque Office Light"/>
          <w:sz w:val="40"/>
          <w:szCs w:val="40"/>
        </w:rPr>
        <w:t xml:space="preserve">thermoelektrische Prozessthermostate </w:t>
      </w:r>
      <w:r w:rsidR="00E80095">
        <w:rPr>
          <w:rFonts w:ascii="Brandon Grotesque Office Light" w:hAnsi="Brandon Grotesque Office Light"/>
          <w:sz w:val="40"/>
          <w:szCs w:val="40"/>
        </w:rPr>
        <w:t>ein</w:t>
      </w:r>
    </w:p>
    <w:p w14:paraId="3CCE73E0" w14:textId="77777777" w:rsidR="00C456FA" w:rsidRPr="006D3113" w:rsidRDefault="00C456FA" w:rsidP="00C456FA">
      <w:pPr>
        <w:rPr>
          <w:rFonts w:ascii="Brandon Grotesque Office Light" w:hAnsi="Brandon Grotesque Office Light"/>
          <w:sz w:val="16"/>
        </w:rPr>
      </w:pPr>
    </w:p>
    <w:p w14:paraId="3D304D65" w14:textId="72D0F98E" w:rsidR="00A646CC" w:rsidRDefault="00464C8C" w:rsidP="00464C8C">
      <w:pPr>
        <w:rPr>
          <w:rFonts w:ascii="Brandon Grotesque Office Light" w:hAnsi="Brandon Grotesque Office Light"/>
          <w:szCs w:val="24"/>
        </w:rPr>
      </w:pPr>
      <w:r w:rsidRPr="00870685">
        <w:rPr>
          <w:rFonts w:ascii="Brandon Grotesque Office Light" w:hAnsi="Brandon Grotesque Office Light"/>
          <w:szCs w:val="24"/>
        </w:rPr>
        <w:t xml:space="preserve">Lauda-Königshofen, </w:t>
      </w:r>
      <w:r w:rsidR="006D3113">
        <w:rPr>
          <w:rFonts w:ascii="Brandon Grotesque Office Light" w:hAnsi="Brandon Grotesque Office Light"/>
          <w:szCs w:val="24"/>
        </w:rPr>
        <w:t>2</w:t>
      </w:r>
      <w:r w:rsidRPr="00870685">
        <w:rPr>
          <w:rFonts w:ascii="Brandon Grotesque Office Light" w:hAnsi="Brandon Grotesque Office Light"/>
          <w:szCs w:val="24"/>
        </w:rPr>
        <w:t xml:space="preserve">. </w:t>
      </w:r>
      <w:r w:rsidR="006D3113">
        <w:rPr>
          <w:rFonts w:ascii="Brandon Grotesque Office Light" w:hAnsi="Brandon Grotesque Office Light"/>
          <w:szCs w:val="24"/>
        </w:rPr>
        <w:t>April</w:t>
      </w:r>
      <w:r w:rsidRPr="00870685">
        <w:rPr>
          <w:rFonts w:ascii="Brandon Grotesque Office Light" w:hAnsi="Brandon Grotesque Office Light"/>
          <w:szCs w:val="24"/>
        </w:rPr>
        <w:t xml:space="preserve"> 20</w:t>
      </w:r>
      <w:r w:rsidR="008C6BC6">
        <w:rPr>
          <w:rFonts w:ascii="Brandon Grotesque Office Light" w:hAnsi="Brandon Grotesque Office Light"/>
          <w:szCs w:val="24"/>
        </w:rPr>
        <w:t>20</w:t>
      </w:r>
      <w:r w:rsidRPr="00870685">
        <w:rPr>
          <w:rFonts w:ascii="Brandon Grotesque Office Light" w:hAnsi="Brandon Grotesque Office Light"/>
          <w:szCs w:val="24"/>
        </w:rPr>
        <w:t xml:space="preserve"> – </w:t>
      </w:r>
      <w:r w:rsidR="00863855">
        <w:rPr>
          <w:rFonts w:ascii="Brandon Grotesque Office Light" w:hAnsi="Brandon Grotesque Office Light"/>
          <w:szCs w:val="24"/>
        </w:rPr>
        <w:t xml:space="preserve">Seit dem Jahr 2014 sind die thermoelektrischen Prozessthermostate, die ihren Einsatz bei der Temperierung von Ätzprozessen in der Halbleiterindustrie finden, </w:t>
      </w:r>
      <w:r w:rsidR="009C07A4">
        <w:rPr>
          <w:rFonts w:ascii="Brandon Grotesque Office Light" w:hAnsi="Brandon Grotesque Office Light"/>
          <w:szCs w:val="24"/>
        </w:rPr>
        <w:t xml:space="preserve">durch die Akquisition von Noah Precision (jetzt LAUDA-Noah) </w:t>
      </w:r>
      <w:r w:rsidR="00863855">
        <w:rPr>
          <w:rFonts w:ascii="Brandon Grotesque Office Light" w:hAnsi="Brandon Grotesque Office Light"/>
          <w:szCs w:val="24"/>
        </w:rPr>
        <w:t xml:space="preserve">fester Bestandteil des </w:t>
      </w:r>
      <w:r w:rsidR="006D3113">
        <w:rPr>
          <w:rFonts w:ascii="Brandon Grotesque Office Light" w:hAnsi="Brandon Grotesque Office Light"/>
          <w:szCs w:val="24"/>
        </w:rPr>
        <w:t>umfangreichen</w:t>
      </w:r>
      <w:r w:rsidR="00863855">
        <w:rPr>
          <w:rFonts w:ascii="Brandon Grotesque Office Light" w:hAnsi="Brandon Grotesque Office Light"/>
          <w:szCs w:val="24"/>
        </w:rPr>
        <w:t xml:space="preserve"> Portfolios von LAUDA. Jetzt hat der Weltmarktführer für </w:t>
      </w:r>
      <w:r w:rsidR="00A646CC">
        <w:rPr>
          <w:rFonts w:ascii="Brandon Grotesque Office Light" w:hAnsi="Brandon Grotesque Office Light"/>
          <w:szCs w:val="24"/>
        </w:rPr>
        <w:t>exaktes</w:t>
      </w:r>
      <w:r w:rsidR="00863855">
        <w:rPr>
          <w:rFonts w:ascii="Brandon Grotesque Office Light" w:hAnsi="Brandon Grotesque Office Light"/>
          <w:szCs w:val="24"/>
        </w:rPr>
        <w:t xml:space="preserve"> Temperieren die</w:t>
      </w:r>
      <w:r w:rsidR="006064AC">
        <w:rPr>
          <w:rFonts w:ascii="Brandon Grotesque Office Light" w:hAnsi="Brandon Grotesque Office Light"/>
          <w:szCs w:val="24"/>
        </w:rPr>
        <w:t xml:space="preserve"> bisherige POU</w:t>
      </w:r>
      <w:r w:rsidR="00863855">
        <w:rPr>
          <w:rFonts w:ascii="Brandon Grotesque Office Light" w:hAnsi="Brandon Grotesque Office Light"/>
          <w:szCs w:val="24"/>
        </w:rPr>
        <w:t xml:space="preserve"> Gerätelinie unter der </w:t>
      </w:r>
      <w:r w:rsidR="009C07A4">
        <w:rPr>
          <w:rFonts w:ascii="Brandon Grotesque Office Light" w:hAnsi="Brandon Grotesque Office Light"/>
          <w:szCs w:val="24"/>
        </w:rPr>
        <w:t xml:space="preserve">Gerätelinie </w:t>
      </w:r>
      <w:r w:rsidR="000A1701">
        <w:rPr>
          <w:rFonts w:ascii="Brandon Grotesque Office Light" w:hAnsi="Brandon Grotesque Office Light"/>
          <w:szCs w:val="24"/>
        </w:rPr>
        <w:t>›</w:t>
      </w:r>
      <w:r w:rsidR="00863855">
        <w:rPr>
          <w:rFonts w:ascii="Brandon Grotesque Office Light" w:hAnsi="Brandon Grotesque Office Light"/>
          <w:szCs w:val="24"/>
        </w:rPr>
        <w:t>Semistat</w:t>
      </w:r>
      <w:r w:rsidR="000A1701">
        <w:rPr>
          <w:rFonts w:ascii="Brandon Grotesque Office Light" w:hAnsi="Brandon Grotesque Office Light"/>
          <w:szCs w:val="24"/>
        </w:rPr>
        <w:t>‹</w:t>
      </w:r>
      <w:r w:rsidR="00863855">
        <w:rPr>
          <w:rFonts w:ascii="Brandon Grotesque Office Light" w:hAnsi="Brandon Grotesque Office Light"/>
          <w:szCs w:val="24"/>
        </w:rPr>
        <w:t xml:space="preserve"> komplett neu entwickelt</w:t>
      </w:r>
      <w:r w:rsidR="00A646CC">
        <w:rPr>
          <w:rFonts w:ascii="Brandon Grotesque Office Light" w:hAnsi="Brandon Grotesque Office Light"/>
          <w:szCs w:val="24"/>
        </w:rPr>
        <w:t xml:space="preserve"> und erweitert.</w:t>
      </w:r>
    </w:p>
    <w:p w14:paraId="4505CE57" w14:textId="0AC9CB22" w:rsidR="00295DC3" w:rsidRDefault="00295DC3" w:rsidP="00464C8C">
      <w:pPr>
        <w:rPr>
          <w:rFonts w:ascii="Brandon Grotesque Office Light" w:hAnsi="Brandon Grotesque Office Light"/>
          <w:szCs w:val="24"/>
        </w:rPr>
      </w:pPr>
    </w:p>
    <w:p w14:paraId="25C34EB8" w14:textId="1440E2AA" w:rsidR="00464C8C" w:rsidRPr="00870685" w:rsidRDefault="00295DC3" w:rsidP="00464C8C">
      <w:pPr>
        <w:rPr>
          <w:rFonts w:ascii="Brandon Grotesque Office Light" w:hAnsi="Brandon Grotesque Office Light"/>
          <w:szCs w:val="24"/>
        </w:rPr>
      </w:pPr>
      <w:r>
        <w:rPr>
          <w:rFonts w:ascii="Brandon Grotesque Office Light" w:hAnsi="Brandon Grotesque Office Light"/>
          <w:szCs w:val="24"/>
        </w:rPr>
        <w:t>Die neue LAUDA Semistat Gerätelinie</w:t>
      </w:r>
      <w:r w:rsidR="00FA233F">
        <w:rPr>
          <w:rFonts w:ascii="Brandon Grotesque Office Light" w:hAnsi="Brandon Grotesque Office Light"/>
          <w:szCs w:val="24"/>
        </w:rPr>
        <w:t xml:space="preserve"> </w:t>
      </w:r>
      <w:r w:rsidR="005E1262">
        <w:rPr>
          <w:rFonts w:ascii="Brandon Grotesque Office Light" w:hAnsi="Brandon Grotesque Office Light"/>
          <w:szCs w:val="24"/>
        </w:rPr>
        <w:t>umfasst drei Modelle:</w:t>
      </w:r>
      <w:r>
        <w:rPr>
          <w:rFonts w:ascii="Brandon Grotesque Office Light" w:hAnsi="Brandon Grotesque Office Light"/>
          <w:szCs w:val="24"/>
        </w:rPr>
        <w:t xml:space="preserve"> Mit dem Semistat </w:t>
      </w:r>
      <w:r w:rsidR="008C6BC6">
        <w:rPr>
          <w:rFonts w:ascii="Brandon Grotesque Office Light" w:hAnsi="Brandon Grotesque Office Light"/>
          <w:szCs w:val="24"/>
        </w:rPr>
        <w:t>S 12</w:t>
      </w:r>
      <w:r>
        <w:rPr>
          <w:rFonts w:ascii="Brandon Grotesque Office Light" w:hAnsi="Brandon Grotesque Office Light"/>
          <w:szCs w:val="24"/>
        </w:rPr>
        <w:t xml:space="preserve">00 bietet LAUDA </w:t>
      </w:r>
      <w:r w:rsidR="000A1701">
        <w:rPr>
          <w:rFonts w:ascii="Brandon Grotesque Office Light" w:hAnsi="Brandon Grotesque Office Light"/>
          <w:szCs w:val="24"/>
        </w:rPr>
        <w:t>e</w:t>
      </w:r>
      <w:r>
        <w:rPr>
          <w:rFonts w:ascii="Brandon Grotesque Office Light" w:hAnsi="Brandon Grotesque Office Light"/>
          <w:szCs w:val="24"/>
        </w:rPr>
        <w:t xml:space="preserve">in günstiges Einstiegsgerät, das im Vergleich zur Vorgängerserie mit einer noch kleineren Standfläche punkten kann – bei einer gleich gebliebenen Kälteleistung von 1,2 kW bei 20 °C. </w:t>
      </w:r>
      <w:r w:rsidR="0022631E" w:rsidRPr="00870685">
        <w:rPr>
          <w:rFonts w:ascii="Brandon Grotesque Office Light" w:hAnsi="Brandon Grotesque Office Light"/>
          <w:szCs w:val="24"/>
        </w:rPr>
        <w:t xml:space="preserve">Beim neu entwickelten </w:t>
      </w:r>
      <w:r>
        <w:rPr>
          <w:rFonts w:ascii="Brandon Grotesque Office Light" w:hAnsi="Brandon Grotesque Office Light"/>
          <w:szCs w:val="24"/>
        </w:rPr>
        <w:t>Semistat</w:t>
      </w:r>
      <w:r w:rsidR="0022631E" w:rsidRPr="00870685">
        <w:rPr>
          <w:rFonts w:ascii="Brandon Grotesque Office Light" w:hAnsi="Brandon Grotesque Office Light"/>
          <w:szCs w:val="24"/>
        </w:rPr>
        <w:t xml:space="preserve"> </w:t>
      </w:r>
      <w:r w:rsidR="008C6BC6">
        <w:rPr>
          <w:rFonts w:ascii="Brandon Grotesque Office Light" w:hAnsi="Brandon Grotesque Office Light"/>
          <w:szCs w:val="24"/>
        </w:rPr>
        <w:t xml:space="preserve">S </w:t>
      </w:r>
      <w:r w:rsidR="0022631E" w:rsidRPr="00870685">
        <w:rPr>
          <w:rFonts w:ascii="Brandon Grotesque Office Light" w:hAnsi="Brandon Grotesque Office Light"/>
          <w:szCs w:val="24"/>
        </w:rPr>
        <w:t xml:space="preserve">2400 bleibt der </w:t>
      </w:r>
      <w:r w:rsidR="00464C8C" w:rsidRPr="00870685">
        <w:rPr>
          <w:rFonts w:ascii="Brandon Grotesque Office Light" w:hAnsi="Brandon Grotesque Office Light"/>
          <w:szCs w:val="24"/>
        </w:rPr>
        <w:t>bewährte mechanische und hydraulische Aufbau</w:t>
      </w:r>
      <w:r w:rsidR="0022631E" w:rsidRPr="00870685">
        <w:rPr>
          <w:rFonts w:ascii="Brandon Grotesque Office Light" w:hAnsi="Brandon Grotesque Office Light"/>
          <w:szCs w:val="24"/>
        </w:rPr>
        <w:t xml:space="preserve"> der Reihe</w:t>
      </w:r>
      <w:r w:rsidR="00464C8C" w:rsidRPr="00870685">
        <w:rPr>
          <w:rFonts w:ascii="Brandon Grotesque Office Light" w:hAnsi="Brandon Grotesque Office Light"/>
          <w:szCs w:val="24"/>
        </w:rPr>
        <w:t xml:space="preserve"> </w:t>
      </w:r>
      <w:r w:rsidR="0022631E" w:rsidRPr="00870685">
        <w:rPr>
          <w:rFonts w:ascii="Brandon Grotesque Office Light" w:hAnsi="Brandon Grotesque Office Light"/>
          <w:szCs w:val="24"/>
        </w:rPr>
        <w:t>erhalten</w:t>
      </w:r>
      <w:r w:rsidR="00464C8C" w:rsidRPr="00870685">
        <w:rPr>
          <w:rFonts w:ascii="Brandon Grotesque Office Light" w:hAnsi="Brandon Grotesque Office Light"/>
          <w:szCs w:val="24"/>
        </w:rPr>
        <w:t xml:space="preserve">. Der </w:t>
      </w:r>
      <w:r>
        <w:rPr>
          <w:rFonts w:ascii="Brandon Grotesque Office Light" w:hAnsi="Brandon Grotesque Office Light"/>
          <w:szCs w:val="24"/>
        </w:rPr>
        <w:t>Prozess</w:t>
      </w:r>
      <w:r w:rsidR="00780B42">
        <w:rPr>
          <w:rFonts w:ascii="Brandon Grotesque Office Light" w:hAnsi="Brandon Grotesque Office Light"/>
          <w:szCs w:val="24"/>
        </w:rPr>
        <w:t>t</w:t>
      </w:r>
      <w:r>
        <w:rPr>
          <w:rFonts w:ascii="Brandon Grotesque Office Light" w:hAnsi="Brandon Grotesque Office Light"/>
          <w:szCs w:val="24"/>
        </w:rPr>
        <w:t>hermostat</w:t>
      </w:r>
      <w:r w:rsidR="00464C8C" w:rsidRPr="00870685">
        <w:rPr>
          <w:rFonts w:ascii="Brandon Grotesque Office Light" w:hAnsi="Brandon Grotesque Office Light"/>
          <w:szCs w:val="24"/>
        </w:rPr>
        <w:t xml:space="preserve"> nutzt</w:t>
      </w:r>
      <w:r w:rsidR="0022631E" w:rsidRPr="00870685">
        <w:rPr>
          <w:rFonts w:ascii="Brandon Grotesque Office Light" w:hAnsi="Brandon Grotesque Office Light"/>
          <w:szCs w:val="24"/>
        </w:rPr>
        <w:t xml:space="preserve"> außerdem</w:t>
      </w:r>
      <w:r w:rsidR="00464C8C" w:rsidRPr="00870685">
        <w:rPr>
          <w:rFonts w:ascii="Brandon Grotesque Office Light" w:hAnsi="Brandon Grotesque Office Light"/>
          <w:szCs w:val="24"/>
        </w:rPr>
        <w:t xml:space="preserve"> die jüngsten Fortschritte im Bereich der Thermoelektrik. So kommen leistungsfähige Peltierelemente der neusten Generation zum Einsatz, die neben einer größeren Leistungsdichte eine weitere Erhöhung der Zuverlässigkeit garantieren.</w:t>
      </w:r>
      <w:r w:rsidR="005E1262">
        <w:rPr>
          <w:rFonts w:ascii="Brandon Grotesque Office Light" w:hAnsi="Brandon Grotesque Office Light"/>
          <w:szCs w:val="24"/>
        </w:rPr>
        <w:t xml:space="preserve"> Mit dem Semistat 4</w:t>
      </w:r>
      <w:r w:rsidR="008C6BC6">
        <w:rPr>
          <w:rFonts w:ascii="Brandon Grotesque Office Light" w:hAnsi="Brandon Grotesque Office Light"/>
          <w:szCs w:val="24"/>
        </w:rPr>
        <w:t>4</w:t>
      </w:r>
      <w:r w:rsidR="005E1262">
        <w:rPr>
          <w:rFonts w:ascii="Brandon Grotesque Office Light" w:hAnsi="Brandon Grotesque Office Light"/>
          <w:szCs w:val="24"/>
        </w:rPr>
        <w:t>00 bringt LAUDA eine neue Leistungsklasse mit 4,4 kW Kälteleistung auf den Markt. Dieser Prozessthermostat wurde speziell für Anwendungen mit 300</w:t>
      </w:r>
      <w:r w:rsidR="0068625B">
        <w:rPr>
          <w:rFonts w:ascii="Brandon Grotesque Office Light" w:hAnsi="Brandon Grotesque Office Light"/>
          <w:szCs w:val="24"/>
        </w:rPr>
        <w:t> </w:t>
      </w:r>
      <w:r w:rsidR="005E1262">
        <w:rPr>
          <w:rFonts w:ascii="Brandon Grotesque Office Light" w:hAnsi="Brandon Grotesque Office Light"/>
          <w:szCs w:val="24"/>
        </w:rPr>
        <w:t>mm</w:t>
      </w:r>
      <w:r w:rsidR="009C07A4">
        <w:rPr>
          <w:rFonts w:ascii="Brandon Grotesque Office Light" w:hAnsi="Brandon Grotesque Office Light"/>
          <w:szCs w:val="24"/>
        </w:rPr>
        <w:t>-</w:t>
      </w:r>
      <w:r w:rsidR="005E1262">
        <w:rPr>
          <w:rFonts w:ascii="Brandon Grotesque Office Light" w:hAnsi="Brandon Grotesque Office Light"/>
          <w:szCs w:val="24"/>
        </w:rPr>
        <w:t xml:space="preserve">Wafern mit hohem Leistungsbedarf </w:t>
      </w:r>
      <w:r w:rsidR="00E80095">
        <w:rPr>
          <w:rFonts w:ascii="Brandon Grotesque Office Light" w:hAnsi="Brandon Grotesque Office Light"/>
          <w:szCs w:val="24"/>
        </w:rPr>
        <w:t>bei</w:t>
      </w:r>
      <w:r w:rsidR="009C07A4">
        <w:rPr>
          <w:rFonts w:ascii="Brandon Grotesque Office Light" w:hAnsi="Brandon Grotesque Office Light"/>
          <w:szCs w:val="24"/>
        </w:rPr>
        <w:t xml:space="preserve"> </w:t>
      </w:r>
      <w:r w:rsidR="005E1262">
        <w:rPr>
          <w:rFonts w:ascii="Brandon Grotesque Office Light" w:hAnsi="Brandon Grotesque Office Light"/>
          <w:szCs w:val="24"/>
        </w:rPr>
        <w:t>tiefen Temperaturen entwickelt.</w:t>
      </w:r>
    </w:p>
    <w:p w14:paraId="430D3980" w14:textId="77777777" w:rsidR="0022631E" w:rsidRPr="00870685" w:rsidRDefault="0022631E" w:rsidP="00464C8C">
      <w:pPr>
        <w:rPr>
          <w:rFonts w:ascii="Brandon Grotesque Office Light" w:hAnsi="Brandon Grotesque Office Light"/>
          <w:szCs w:val="24"/>
        </w:rPr>
      </w:pPr>
    </w:p>
    <w:p w14:paraId="2F9394FB" w14:textId="77777777" w:rsidR="006D3113" w:rsidRDefault="0022631E" w:rsidP="00464C8C">
      <w:pPr>
        <w:rPr>
          <w:rFonts w:ascii="Brandon Grotesque Office Light" w:hAnsi="Brandon Grotesque Office Light"/>
          <w:b/>
          <w:szCs w:val="24"/>
        </w:rPr>
      </w:pPr>
      <w:r w:rsidRPr="00870685">
        <w:rPr>
          <w:rFonts w:ascii="Brandon Grotesque Office Light" w:hAnsi="Brandon Grotesque Office Light"/>
          <w:b/>
          <w:szCs w:val="24"/>
        </w:rPr>
        <w:t>Thermoelektrische Prozessthermostate für die Halbleiterindustrie von -20 bis 90 °C</w:t>
      </w:r>
    </w:p>
    <w:p w14:paraId="3552A54D" w14:textId="77777777" w:rsidR="006D3113" w:rsidRPr="006D3113" w:rsidRDefault="006D3113" w:rsidP="00464C8C">
      <w:pPr>
        <w:rPr>
          <w:rFonts w:ascii="Brandon Grotesque Office Light" w:hAnsi="Brandon Grotesque Office Light"/>
          <w:szCs w:val="24"/>
        </w:rPr>
      </w:pPr>
    </w:p>
    <w:p w14:paraId="7E572D13" w14:textId="184451F3" w:rsidR="00464C8C" w:rsidRPr="006D3113" w:rsidRDefault="00464C8C" w:rsidP="00464C8C">
      <w:pPr>
        <w:rPr>
          <w:rFonts w:ascii="Brandon Grotesque Office Light" w:hAnsi="Brandon Grotesque Office Light"/>
          <w:b/>
          <w:szCs w:val="24"/>
        </w:rPr>
      </w:pPr>
      <w:r w:rsidRPr="00870685">
        <w:rPr>
          <w:rFonts w:ascii="Brandon Grotesque Office Light" w:hAnsi="Brandon Grotesque Office Light"/>
          <w:szCs w:val="24"/>
        </w:rPr>
        <w:t xml:space="preserve">Die </w:t>
      </w:r>
      <w:r w:rsidR="0068625B">
        <w:rPr>
          <w:rFonts w:ascii="Brandon Grotesque Office Light" w:hAnsi="Brandon Grotesque Office Light"/>
          <w:szCs w:val="24"/>
        </w:rPr>
        <w:t>Semistat</w:t>
      </w:r>
      <w:r w:rsidRPr="00870685">
        <w:rPr>
          <w:rFonts w:ascii="Brandon Grotesque Office Light" w:hAnsi="Brandon Grotesque Office Light"/>
          <w:szCs w:val="24"/>
        </w:rPr>
        <w:t xml:space="preserve"> Prozessthermostate sind optimiert für die exakte Temperaturregelung bei Plasmaätzanwendungen in der Halbleiterindustrie. Beim Ätzprozess werden definierte Bereiche auf der Oberfläche der Wafer entfernt. Die Wafer-Chucks, die sich innerhalb der Plasmaätzkammer befinden, werden durch eine dynamische Temperaturregelung auf konstanter Temperatur gehalten</w:t>
      </w:r>
      <w:r w:rsidR="009C07A4">
        <w:rPr>
          <w:rFonts w:ascii="Brandon Grotesque Office Light" w:hAnsi="Brandon Grotesque Office Light"/>
          <w:szCs w:val="24"/>
        </w:rPr>
        <w:t>,</w:t>
      </w:r>
      <w:r w:rsidRPr="00870685">
        <w:rPr>
          <w:rFonts w:ascii="Brandon Grotesque Office Light" w:hAnsi="Brandon Grotesque Office Light"/>
          <w:szCs w:val="24"/>
        </w:rPr>
        <w:t xml:space="preserve"> damit Temperaturdrifts verhindert</w:t>
      </w:r>
      <w:r w:rsidR="009C07A4">
        <w:rPr>
          <w:rFonts w:ascii="Brandon Grotesque Office Light" w:hAnsi="Brandon Grotesque Office Light"/>
          <w:szCs w:val="24"/>
        </w:rPr>
        <w:t xml:space="preserve"> werden</w:t>
      </w:r>
      <w:r w:rsidRPr="00870685">
        <w:rPr>
          <w:rFonts w:ascii="Brandon Grotesque Office Light" w:hAnsi="Brandon Grotesque Office Light"/>
          <w:szCs w:val="24"/>
        </w:rPr>
        <w:t>. Die konstante Temperatur ist von entscheidender Bedeutung</w:t>
      </w:r>
      <w:r w:rsidR="0022631E" w:rsidRPr="00870685">
        <w:rPr>
          <w:rFonts w:ascii="Brandon Grotesque Office Light" w:hAnsi="Brandon Grotesque Office Light"/>
          <w:szCs w:val="24"/>
        </w:rPr>
        <w:t>,</w:t>
      </w:r>
      <w:r w:rsidRPr="00870685">
        <w:rPr>
          <w:rFonts w:ascii="Brandon Grotesque Office Light" w:hAnsi="Brandon Grotesque Office Light"/>
          <w:szCs w:val="24"/>
        </w:rPr>
        <w:t xml:space="preserve"> um ein stabiles Ätzprofil und damit eine qualitativ hoch</w:t>
      </w:r>
      <w:r w:rsidR="0022631E" w:rsidRPr="00870685">
        <w:rPr>
          <w:rFonts w:ascii="Brandon Grotesque Office Light" w:hAnsi="Brandon Grotesque Office Light"/>
          <w:szCs w:val="24"/>
        </w:rPr>
        <w:t xml:space="preserve">wertige Oberfläche zu erhalten. </w:t>
      </w:r>
      <w:r w:rsidRPr="00870685">
        <w:rPr>
          <w:rFonts w:ascii="Brandon Grotesque Office Light" w:hAnsi="Brandon Grotesque Office Light"/>
          <w:szCs w:val="24"/>
        </w:rPr>
        <w:t>Durch de</w:t>
      </w:r>
      <w:r w:rsidR="0022631E" w:rsidRPr="00870685">
        <w:rPr>
          <w:rFonts w:ascii="Brandon Grotesque Office Light" w:hAnsi="Brandon Grotesque Office Light"/>
          <w:szCs w:val="24"/>
        </w:rPr>
        <w:t>n Einsatz der Peltiertechnik</w:t>
      </w:r>
      <w:r w:rsidRPr="00870685">
        <w:rPr>
          <w:rFonts w:ascii="Brandon Grotesque Office Light" w:hAnsi="Brandon Grotesque Office Light"/>
          <w:szCs w:val="24"/>
        </w:rPr>
        <w:t xml:space="preserve"> kommen bei dieser Anwendung die beiden größten Vorteile de</w:t>
      </w:r>
      <w:r w:rsidR="0068625B">
        <w:rPr>
          <w:rFonts w:ascii="Brandon Grotesque Office Light" w:hAnsi="Brandon Grotesque Office Light"/>
          <w:szCs w:val="24"/>
        </w:rPr>
        <w:t>r</w:t>
      </w:r>
      <w:r w:rsidRPr="00870685">
        <w:rPr>
          <w:rFonts w:ascii="Brandon Grotesque Office Light" w:hAnsi="Brandon Grotesque Office Light"/>
          <w:szCs w:val="24"/>
        </w:rPr>
        <w:t xml:space="preserve"> </w:t>
      </w:r>
      <w:r w:rsidR="0068625B">
        <w:rPr>
          <w:rFonts w:ascii="Brandon Grotesque Office Light" w:hAnsi="Brandon Grotesque Office Light"/>
          <w:szCs w:val="24"/>
        </w:rPr>
        <w:t>Semistat</w:t>
      </w:r>
      <w:r w:rsidRPr="00870685">
        <w:rPr>
          <w:rFonts w:ascii="Brandon Grotesque Office Light" w:hAnsi="Brandon Grotesque Office Light"/>
          <w:szCs w:val="24"/>
        </w:rPr>
        <w:t xml:space="preserve"> </w:t>
      </w:r>
      <w:r w:rsidR="0068625B">
        <w:rPr>
          <w:rFonts w:ascii="Brandon Grotesque Office Light" w:hAnsi="Brandon Grotesque Office Light"/>
          <w:szCs w:val="24"/>
        </w:rPr>
        <w:t xml:space="preserve">Prozessthermostate </w:t>
      </w:r>
      <w:r w:rsidRPr="00870685">
        <w:rPr>
          <w:rFonts w:ascii="Brandon Grotesque Office Light" w:hAnsi="Brandon Grotesque Office Light"/>
          <w:szCs w:val="24"/>
        </w:rPr>
        <w:t>zum Tragen: Energie- und Platzeinsparung</w:t>
      </w:r>
      <w:r w:rsidR="009C07A4">
        <w:rPr>
          <w:rFonts w:ascii="Brandon Grotesque Office Light" w:hAnsi="Brandon Grotesque Office Light"/>
          <w:szCs w:val="24"/>
        </w:rPr>
        <w:t xml:space="preserve"> bei maximaler Dauerbetriebssicherheit</w:t>
      </w:r>
      <w:r w:rsidRPr="00870685">
        <w:rPr>
          <w:rFonts w:ascii="Brandon Grotesque Office Light" w:hAnsi="Brandon Grotesque Office Light"/>
          <w:szCs w:val="24"/>
        </w:rPr>
        <w:t>.</w:t>
      </w:r>
    </w:p>
    <w:p w14:paraId="6D63C3C8" w14:textId="77777777" w:rsidR="0022631E" w:rsidRPr="00870685" w:rsidRDefault="0022631E" w:rsidP="00464C8C">
      <w:pPr>
        <w:rPr>
          <w:rFonts w:ascii="Brandon Grotesque Office Light" w:hAnsi="Brandon Grotesque Office Light"/>
          <w:szCs w:val="24"/>
        </w:rPr>
      </w:pPr>
    </w:p>
    <w:p w14:paraId="53066ADD" w14:textId="3720ED59" w:rsidR="00464C8C" w:rsidRPr="00870685" w:rsidRDefault="00464C8C" w:rsidP="00464C8C">
      <w:pPr>
        <w:rPr>
          <w:rFonts w:ascii="Brandon Grotesque Office Light" w:hAnsi="Brandon Grotesque Office Light"/>
          <w:szCs w:val="24"/>
        </w:rPr>
      </w:pPr>
      <w:r w:rsidRPr="00870685">
        <w:rPr>
          <w:rFonts w:ascii="Brandon Grotesque Office Light" w:hAnsi="Brandon Grotesque Office Light"/>
          <w:szCs w:val="24"/>
        </w:rPr>
        <w:t xml:space="preserve">Die </w:t>
      </w:r>
      <w:r w:rsidR="009C07A4">
        <w:rPr>
          <w:rFonts w:ascii="Brandon Grotesque Office Light" w:hAnsi="Brandon Grotesque Office Light"/>
          <w:szCs w:val="24"/>
        </w:rPr>
        <w:t>neuen</w:t>
      </w:r>
      <w:r w:rsidR="009C07A4" w:rsidRPr="00870685">
        <w:rPr>
          <w:rFonts w:ascii="Brandon Grotesque Office Light" w:hAnsi="Brandon Grotesque Office Light"/>
          <w:szCs w:val="24"/>
        </w:rPr>
        <w:t xml:space="preserve"> </w:t>
      </w:r>
      <w:r w:rsidR="0068625B">
        <w:rPr>
          <w:rFonts w:ascii="Brandon Grotesque Office Light" w:hAnsi="Brandon Grotesque Office Light"/>
          <w:szCs w:val="24"/>
        </w:rPr>
        <w:t>Prozesst</w:t>
      </w:r>
      <w:r w:rsidRPr="00870685">
        <w:rPr>
          <w:rFonts w:ascii="Brandon Grotesque Office Light" w:hAnsi="Brandon Grotesque Office Light"/>
          <w:szCs w:val="24"/>
        </w:rPr>
        <w:t>hermostate arbeiten sehr energieeffizie</w:t>
      </w:r>
      <w:r w:rsidR="0022631E" w:rsidRPr="00870685">
        <w:rPr>
          <w:rFonts w:ascii="Brandon Grotesque Office Light" w:hAnsi="Brandon Grotesque Office Light"/>
          <w:szCs w:val="24"/>
        </w:rPr>
        <w:t xml:space="preserve">nt, da sie nur dann temperieren – </w:t>
      </w:r>
      <w:r w:rsidRPr="00870685">
        <w:rPr>
          <w:rFonts w:ascii="Brandon Grotesque Office Light" w:hAnsi="Brandon Grotesque Office Light"/>
          <w:szCs w:val="24"/>
        </w:rPr>
        <w:t>und damit Energie verbrauchen</w:t>
      </w:r>
      <w:r w:rsidR="0022631E" w:rsidRPr="00870685">
        <w:rPr>
          <w:rFonts w:ascii="Brandon Grotesque Office Light" w:hAnsi="Brandon Grotesque Office Light"/>
          <w:szCs w:val="24"/>
        </w:rPr>
        <w:t xml:space="preserve"> –</w:t>
      </w:r>
      <w:r w:rsidRPr="00870685">
        <w:rPr>
          <w:rFonts w:ascii="Brandon Grotesque Office Light" w:hAnsi="Brandon Grotesque Office Light"/>
          <w:szCs w:val="24"/>
        </w:rPr>
        <w:t xml:space="preserve"> wenn innerhalb der Ätzkammer ein Bedarf zum Heizen oder Kühlen besteht. Da mit der gleichen Komponente, nämlich dem Peltierelement</w:t>
      </w:r>
      <w:r w:rsidR="0022631E" w:rsidRPr="00870685">
        <w:rPr>
          <w:rFonts w:ascii="Brandon Grotesque Office Light" w:hAnsi="Brandon Grotesque Office Light"/>
          <w:szCs w:val="24"/>
        </w:rPr>
        <w:t>,</w:t>
      </w:r>
      <w:r w:rsidRPr="00870685">
        <w:rPr>
          <w:rFonts w:ascii="Brandon Grotesque Office Light" w:hAnsi="Brandon Grotesque Office Light"/>
          <w:szCs w:val="24"/>
        </w:rPr>
        <w:t xml:space="preserve"> geheizt und gekühlt wird</w:t>
      </w:r>
      <w:r w:rsidR="0022631E" w:rsidRPr="00870685">
        <w:rPr>
          <w:rFonts w:ascii="Brandon Grotesque Office Light" w:hAnsi="Brandon Grotesque Office Light"/>
          <w:szCs w:val="24"/>
        </w:rPr>
        <w:t>,</w:t>
      </w:r>
      <w:r w:rsidRPr="00870685">
        <w:rPr>
          <w:rFonts w:ascii="Brandon Grotesque Office Light" w:hAnsi="Brandon Grotesque Office Light"/>
          <w:szCs w:val="24"/>
        </w:rPr>
        <w:t xml:space="preserve"> ist ein sehr</w:t>
      </w:r>
      <w:r w:rsidR="0022631E" w:rsidRPr="00870685">
        <w:rPr>
          <w:rFonts w:ascii="Brandon Grotesque Office Light" w:hAnsi="Brandon Grotesque Office Light"/>
          <w:szCs w:val="24"/>
        </w:rPr>
        <w:t xml:space="preserve"> platzsparender Aufbau möglich. </w:t>
      </w:r>
      <w:r w:rsidR="0099732C" w:rsidRPr="00870685">
        <w:rPr>
          <w:rFonts w:ascii="Brandon Grotesque Office Light" w:hAnsi="Brandon Grotesque Office Light"/>
          <w:szCs w:val="24"/>
        </w:rPr>
        <w:t xml:space="preserve">Durch die kompakte Bauweise und optionale Unterflurinstallation wird minimaler Platz im kostenintensiven Reinraum verbraucht. </w:t>
      </w:r>
      <w:r w:rsidRPr="00870685">
        <w:rPr>
          <w:rFonts w:ascii="Brandon Grotesque Office Light" w:hAnsi="Brandon Grotesque Office Light"/>
          <w:szCs w:val="24"/>
        </w:rPr>
        <w:t>Ein kleines internes Flüssigkeitsvolumen und kurze Schlauchverbindungen vom Ger</w:t>
      </w:r>
      <w:r w:rsidR="0022631E" w:rsidRPr="00870685">
        <w:rPr>
          <w:rFonts w:ascii="Brandon Grotesque Office Light" w:hAnsi="Brandon Grotesque Office Light"/>
          <w:szCs w:val="24"/>
        </w:rPr>
        <w:t>ät zur Anwendung bedeuten, dass</w:t>
      </w:r>
      <w:r w:rsidRPr="00870685">
        <w:rPr>
          <w:rFonts w:ascii="Brandon Grotesque Office Light" w:hAnsi="Brandon Grotesque Office Light"/>
          <w:szCs w:val="24"/>
        </w:rPr>
        <w:t xml:space="preserve"> weniger Energie notwendig ist</w:t>
      </w:r>
      <w:r w:rsidR="0022631E" w:rsidRPr="00870685">
        <w:rPr>
          <w:rFonts w:ascii="Brandon Grotesque Office Light" w:hAnsi="Brandon Grotesque Office Light"/>
          <w:szCs w:val="24"/>
        </w:rPr>
        <w:t>,</w:t>
      </w:r>
      <w:r w:rsidRPr="00870685">
        <w:rPr>
          <w:rFonts w:ascii="Brandon Grotesque Office Light" w:hAnsi="Brandon Grotesque Office Light"/>
          <w:szCs w:val="24"/>
        </w:rPr>
        <w:t xml:space="preserve"> um das Volumen zu temperieren. Insbesondere ermöglicht das geringe Temperierflüssigkeitsvolum</w:t>
      </w:r>
      <w:r w:rsidR="0022631E" w:rsidRPr="00870685">
        <w:rPr>
          <w:rFonts w:ascii="Brandon Grotesque Office Light" w:hAnsi="Brandon Grotesque Office Light"/>
          <w:szCs w:val="24"/>
        </w:rPr>
        <w:t xml:space="preserve">en rasche Temperaturänderungen. </w:t>
      </w:r>
      <w:r w:rsidR="0068625B">
        <w:rPr>
          <w:rFonts w:ascii="Brandon Grotesque Office Light" w:hAnsi="Brandon Grotesque Office Light"/>
          <w:szCs w:val="24"/>
        </w:rPr>
        <w:t>Semistat</w:t>
      </w:r>
      <w:r w:rsidRPr="00870685">
        <w:rPr>
          <w:rFonts w:ascii="Brandon Grotesque Office Light" w:hAnsi="Brandon Grotesque Office Light"/>
          <w:szCs w:val="24"/>
        </w:rPr>
        <w:t xml:space="preserve"> Temperiersysteme verringern gegenüber kompressorbasierten Systemen den</w:t>
      </w:r>
      <w:r w:rsidR="006D5CEE" w:rsidRPr="00870685">
        <w:rPr>
          <w:rFonts w:ascii="Brandon Grotesque Office Light" w:hAnsi="Brandon Grotesque Office Light"/>
          <w:szCs w:val="24"/>
        </w:rPr>
        <w:t xml:space="preserve"> Energieverbrauch um bis zu 90 </w:t>
      </w:r>
      <w:r w:rsidR="000A1701">
        <w:rPr>
          <w:rFonts w:ascii="Brandon Grotesque Office Light" w:hAnsi="Brandon Grotesque Office Light"/>
          <w:szCs w:val="24"/>
        </w:rPr>
        <w:t>Prozent</w:t>
      </w:r>
      <w:r w:rsidRPr="00870685">
        <w:rPr>
          <w:rFonts w:ascii="Brandon Grotesque Office Light" w:hAnsi="Brandon Grotesque Office Light"/>
          <w:szCs w:val="24"/>
        </w:rPr>
        <w:t>.</w:t>
      </w:r>
      <w:bookmarkStart w:id="0" w:name="_GoBack"/>
      <w:bookmarkEnd w:id="0"/>
    </w:p>
    <w:p w14:paraId="386575B0" w14:textId="77777777" w:rsidR="0099732C" w:rsidRPr="00870685" w:rsidRDefault="0099732C" w:rsidP="00464C8C">
      <w:pPr>
        <w:rPr>
          <w:rFonts w:ascii="Brandon Grotesque Office Light" w:hAnsi="Brandon Grotesque Office Light"/>
          <w:szCs w:val="24"/>
        </w:rPr>
      </w:pPr>
    </w:p>
    <w:p w14:paraId="05CB950C" w14:textId="4213E873" w:rsidR="008F6BA4" w:rsidRPr="00870685" w:rsidRDefault="00464C8C" w:rsidP="00464C8C">
      <w:pPr>
        <w:rPr>
          <w:rFonts w:ascii="Brandon Grotesque Office Light" w:hAnsi="Brandon Grotesque Office Light"/>
          <w:szCs w:val="24"/>
        </w:rPr>
      </w:pPr>
      <w:r w:rsidRPr="00870685">
        <w:rPr>
          <w:rFonts w:ascii="Brandon Grotesque Office Light" w:hAnsi="Brandon Grotesque Office Light"/>
          <w:szCs w:val="24"/>
        </w:rPr>
        <w:t>D</w:t>
      </w:r>
      <w:r w:rsidR="0068625B">
        <w:rPr>
          <w:rFonts w:ascii="Brandon Grotesque Office Light" w:hAnsi="Brandon Grotesque Office Light"/>
          <w:szCs w:val="24"/>
        </w:rPr>
        <w:t>ie</w:t>
      </w:r>
      <w:r w:rsidRPr="00870685">
        <w:rPr>
          <w:rFonts w:ascii="Brandon Grotesque Office Light" w:hAnsi="Brandon Grotesque Office Light"/>
          <w:szCs w:val="24"/>
        </w:rPr>
        <w:t xml:space="preserve"> </w:t>
      </w:r>
      <w:r w:rsidR="0068625B">
        <w:rPr>
          <w:rFonts w:ascii="Brandon Grotesque Office Light" w:hAnsi="Brandon Grotesque Office Light"/>
          <w:szCs w:val="24"/>
        </w:rPr>
        <w:t>Semistat Gerätelinie</w:t>
      </w:r>
      <w:r w:rsidRPr="00870685">
        <w:rPr>
          <w:rFonts w:ascii="Brandon Grotesque Office Light" w:hAnsi="Brandon Grotesque Office Light"/>
          <w:szCs w:val="24"/>
        </w:rPr>
        <w:t xml:space="preserve"> hat wie seine bewährten Vorgänger einen Arbeitstemperaturbereich von</w:t>
      </w:r>
      <w:r w:rsidR="000A1701">
        <w:rPr>
          <w:rFonts w:ascii="Brandon Grotesque Office Light" w:hAnsi="Brandon Grotesque Office Light"/>
          <w:szCs w:val="24"/>
        </w:rPr>
        <w:t xml:space="preserve"> </w:t>
      </w:r>
      <w:r w:rsidRPr="00870685">
        <w:rPr>
          <w:rFonts w:ascii="Brandon Grotesque Office Light" w:hAnsi="Brandon Grotesque Office Light"/>
          <w:szCs w:val="24"/>
        </w:rPr>
        <w:t xml:space="preserve">-20 bis 90 °C </w:t>
      </w:r>
      <w:r w:rsidR="009C07A4">
        <w:rPr>
          <w:rFonts w:ascii="Brandon Grotesque Office Light" w:hAnsi="Brandon Grotesque Office Light"/>
          <w:szCs w:val="24"/>
        </w:rPr>
        <w:t xml:space="preserve">mit </w:t>
      </w:r>
      <w:r w:rsidRPr="00870685">
        <w:rPr>
          <w:rFonts w:ascii="Brandon Grotesque Office Light" w:hAnsi="Brandon Grotesque Office Light"/>
          <w:szCs w:val="24"/>
        </w:rPr>
        <w:t>eine</w:t>
      </w:r>
      <w:r w:rsidR="009C07A4">
        <w:rPr>
          <w:rFonts w:ascii="Brandon Grotesque Office Light" w:hAnsi="Brandon Grotesque Office Light"/>
          <w:szCs w:val="24"/>
        </w:rPr>
        <w:t>r hohen</w:t>
      </w:r>
      <w:r w:rsidRPr="00870685">
        <w:rPr>
          <w:rFonts w:ascii="Brandon Grotesque Office Light" w:hAnsi="Brandon Grotesque Office Light"/>
          <w:szCs w:val="24"/>
        </w:rPr>
        <w:t xml:space="preserve"> Temperaturkonstanz von ±0,1 K. Mit Kälteleistung</w:t>
      </w:r>
      <w:r w:rsidR="0068625B">
        <w:rPr>
          <w:rFonts w:ascii="Brandon Grotesque Office Light" w:hAnsi="Brandon Grotesque Office Light"/>
          <w:szCs w:val="24"/>
        </w:rPr>
        <w:t>en</w:t>
      </w:r>
      <w:r w:rsidRPr="00870685">
        <w:rPr>
          <w:rFonts w:ascii="Brandon Grotesque Office Light" w:hAnsi="Brandon Grotesque Office Light"/>
          <w:szCs w:val="24"/>
        </w:rPr>
        <w:t xml:space="preserve"> von </w:t>
      </w:r>
      <w:r w:rsidR="0068625B">
        <w:rPr>
          <w:rFonts w:ascii="Brandon Grotesque Office Light" w:hAnsi="Brandon Grotesque Office Light"/>
          <w:szCs w:val="24"/>
        </w:rPr>
        <w:t xml:space="preserve">1,2 bis </w:t>
      </w:r>
      <w:r w:rsidR="009C07A4">
        <w:rPr>
          <w:rFonts w:ascii="Brandon Grotesque Office Light" w:hAnsi="Brandon Grotesque Office Light"/>
          <w:szCs w:val="24"/>
        </w:rPr>
        <w:t xml:space="preserve">jetzt </w:t>
      </w:r>
      <w:r w:rsidR="0068625B">
        <w:rPr>
          <w:rFonts w:ascii="Brandon Grotesque Office Light" w:hAnsi="Brandon Grotesque Office Light"/>
          <w:szCs w:val="24"/>
        </w:rPr>
        <w:t>4,4</w:t>
      </w:r>
      <w:r w:rsidRPr="00870685">
        <w:rPr>
          <w:rFonts w:ascii="Brandon Grotesque Office Light" w:hAnsi="Brandon Grotesque Office Light"/>
          <w:szCs w:val="24"/>
        </w:rPr>
        <w:t xml:space="preserve"> kW </w:t>
      </w:r>
      <w:r w:rsidR="0068625B">
        <w:rPr>
          <w:rFonts w:ascii="Brandon Grotesque Office Light" w:hAnsi="Brandon Grotesque Office Light"/>
          <w:szCs w:val="24"/>
        </w:rPr>
        <w:t>können</w:t>
      </w:r>
      <w:r w:rsidRPr="00870685">
        <w:rPr>
          <w:rFonts w:ascii="Brandon Grotesque Office Light" w:hAnsi="Brandon Grotesque Office Light"/>
          <w:szCs w:val="24"/>
        </w:rPr>
        <w:t xml:space="preserve"> </w:t>
      </w:r>
      <w:r w:rsidR="0068625B">
        <w:rPr>
          <w:rFonts w:ascii="Brandon Grotesque Office Light" w:hAnsi="Brandon Grotesque Office Light"/>
          <w:szCs w:val="24"/>
        </w:rPr>
        <w:t>die</w:t>
      </w:r>
      <w:r w:rsidRPr="00870685">
        <w:rPr>
          <w:rFonts w:ascii="Brandon Grotesque Office Light" w:hAnsi="Brandon Grotesque Office Light"/>
          <w:szCs w:val="24"/>
        </w:rPr>
        <w:t xml:space="preserve"> wassergekühlte</w:t>
      </w:r>
      <w:r w:rsidR="0068625B">
        <w:rPr>
          <w:rFonts w:ascii="Brandon Grotesque Office Light" w:hAnsi="Brandon Grotesque Office Light"/>
          <w:szCs w:val="24"/>
        </w:rPr>
        <w:t>n</w:t>
      </w:r>
      <w:r w:rsidRPr="00870685">
        <w:rPr>
          <w:rFonts w:ascii="Brandon Grotesque Office Light" w:hAnsi="Brandon Grotesque Office Light"/>
          <w:szCs w:val="24"/>
        </w:rPr>
        <w:t xml:space="preserve"> Gerät</w:t>
      </w:r>
      <w:r w:rsidR="0068625B">
        <w:rPr>
          <w:rFonts w:ascii="Brandon Grotesque Office Light" w:hAnsi="Brandon Grotesque Office Light"/>
          <w:szCs w:val="24"/>
        </w:rPr>
        <w:t>e</w:t>
      </w:r>
      <w:r w:rsidRPr="00870685">
        <w:rPr>
          <w:rFonts w:ascii="Brandon Grotesque Office Light" w:hAnsi="Brandon Grotesque Office Light"/>
          <w:szCs w:val="24"/>
        </w:rPr>
        <w:t xml:space="preserve"> bei einer Vielzahl von Kammer- und Plattformtypen eingesetzt werden.</w:t>
      </w:r>
    </w:p>
    <w:p w14:paraId="2AE0571C" w14:textId="1C0A69DC" w:rsidR="0099732C" w:rsidRDefault="0099732C" w:rsidP="00464C8C">
      <w:pPr>
        <w:rPr>
          <w:rFonts w:ascii="Brandon Grotesque Office Light" w:hAnsi="Brandon Grotesque Office Light"/>
          <w:szCs w:val="24"/>
        </w:rPr>
      </w:pPr>
    </w:p>
    <w:p w14:paraId="568BD56B" w14:textId="77777777" w:rsidR="00FF6457" w:rsidRPr="00870685" w:rsidRDefault="00FF6457" w:rsidP="00464C8C">
      <w:pPr>
        <w:rPr>
          <w:rFonts w:ascii="Brandon Grotesque Office Light" w:hAnsi="Brandon Grotesque Office Light"/>
          <w:szCs w:val="24"/>
        </w:rPr>
      </w:pPr>
    </w:p>
    <w:p w14:paraId="507C6118" w14:textId="44BA70EB" w:rsidR="0099732C" w:rsidRPr="00870685" w:rsidRDefault="0099732C" w:rsidP="0099732C">
      <w:pPr>
        <w:rPr>
          <w:rFonts w:ascii="Brandon Grotesque Office Light" w:hAnsi="Brandon Grotesque Office Light"/>
          <w:b/>
        </w:rPr>
      </w:pPr>
      <w:r w:rsidRPr="00870685">
        <w:rPr>
          <w:rFonts w:ascii="Brandon Grotesque Office Light" w:hAnsi="Brandon Grotesque Office Light"/>
          <w:b/>
        </w:rPr>
        <w:t xml:space="preserve">Die wichtigen Funktionen der LAUDA </w:t>
      </w:r>
      <w:r w:rsidR="008C6BC6">
        <w:rPr>
          <w:rFonts w:ascii="Brandon Grotesque Office Light" w:hAnsi="Brandon Grotesque Office Light"/>
          <w:b/>
        </w:rPr>
        <w:t>Semistat</w:t>
      </w:r>
      <w:r w:rsidRPr="00870685">
        <w:rPr>
          <w:rFonts w:ascii="Brandon Grotesque Office Light" w:hAnsi="Brandon Grotesque Office Light"/>
          <w:b/>
        </w:rPr>
        <w:t xml:space="preserve"> Prozessthermostate</w:t>
      </w:r>
    </w:p>
    <w:p w14:paraId="4EA5C92F" w14:textId="4A9AED3D" w:rsidR="0099732C" w:rsidRPr="00870685" w:rsidRDefault="0099732C" w:rsidP="0099732C">
      <w:pPr>
        <w:pStyle w:val="Listenabsatz"/>
        <w:numPr>
          <w:ilvl w:val="0"/>
          <w:numId w:val="5"/>
        </w:numPr>
        <w:rPr>
          <w:rFonts w:ascii="Brandon Grotesque Office Light" w:hAnsi="Brandon Grotesque Office Light"/>
        </w:rPr>
      </w:pPr>
      <w:r w:rsidRPr="00870685">
        <w:rPr>
          <w:rFonts w:ascii="Brandon Grotesque Office Light" w:hAnsi="Brandon Grotesque Office Light"/>
        </w:rPr>
        <w:t>Kompressor- und kältemittelfreies System mit niedrigem Energieverbrauch</w:t>
      </w:r>
    </w:p>
    <w:p w14:paraId="4923E664" w14:textId="0A81BF82" w:rsidR="0099732C" w:rsidRPr="00870685" w:rsidRDefault="0099732C" w:rsidP="0099732C">
      <w:pPr>
        <w:pStyle w:val="Listenabsatz"/>
        <w:numPr>
          <w:ilvl w:val="0"/>
          <w:numId w:val="5"/>
        </w:numPr>
        <w:rPr>
          <w:rFonts w:ascii="Brandon Grotesque Office Light" w:hAnsi="Brandon Grotesque Office Light"/>
        </w:rPr>
      </w:pPr>
      <w:r w:rsidRPr="00870685">
        <w:rPr>
          <w:rFonts w:ascii="Brandon Grotesque Office Light" w:hAnsi="Brandon Grotesque Office Light"/>
        </w:rPr>
        <w:t>Branchenweit kleinste Standfläche</w:t>
      </w:r>
    </w:p>
    <w:p w14:paraId="014A6DC3" w14:textId="48BF2A5B" w:rsidR="0099732C" w:rsidRPr="00870685" w:rsidRDefault="0099732C" w:rsidP="0099732C">
      <w:pPr>
        <w:pStyle w:val="Listenabsatz"/>
        <w:numPr>
          <w:ilvl w:val="0"/>
          <w:numId w:val="5"/>
        </w:numPr>
        <w:rPr>
          <w:rFonts w:ascii="Brandon Grotesque Office Light" w:hAnsi="Brandon Grotesque Office Light"/>
        </w:rPr>
      </w:pPr>
      <w:r w:rsidRPr="00870685">
        <w:rPr>
          <w:rFonts w:ascii="Brandon Grotesque Office Light" w:hAnsi="Brandon Grotesque Office Light"/>
        </w:rPr>
        <w:t>Sehr geringes Temperierflüssigkeitsvolumen</w:t>
      </w:r>
    </w:p>
    <w:p w14:paraId="1F6186BE" w14:textId="7605E99B" w:rsidR="0099732C" w:rsidRPr="00870685" w:rsidRDefault="0099732C" w:rsidP="0099732C">
      <w:pPr>
        <w:pStyle w:val="Listenabsatz"/>
        <w:numPr>
          <w:ilvl w:val="0"/>
          <w:numId w:val="5"/>
        </w:numPr>
        <w:rPr>
          <w:rFonts w:ascii="Brandon Grotesque Office Light" w:hAnsi="Brandon Grotesque Office Light"/>
        </w:rPr>
      </w:pPr>
      <w:r w:rsidRPr="00870685">
        <w:rPr>
          <w:rFonts w:ascii="Brandon Grotesque Office Light" w:hAnsi="Brandon Grotesque Office Light"/>
        </w:rPr>
        <w:t>Verwendung von perfluorierten Fluids</w:t>
      </w:r>
    </w:p>
    <w:p w14:paraId="7B7AE3A3" w14:textId="2C4B87AE" w:rsidR="0099732C" w:rsidRPr="00870685" w:rsidRDefault="0099732C" w:rsidP="0099732C">
      <w:pPr>
        <w:pStyle w:val="Listenabsatz"/>
        <w:numPr>
          <w:ilvl w:val="0"/>
          <w:numId w:val="5"/>
        </w:numPr>
        <w:rPr>
          <w:rFonts w:ascii="Brandon Grotesque Office Light" w:hAnsi="Brandon Grotesque Office Light"/>
        </w:rPr>
      </w:pPr>
      <w:r w:rsidRPr="00870685">
        <w:rPr>
          <w:rFonts w:ascii="Brandon Grotesque Office Light" w:hAnsi="Brandon Grotesque Office Light"/>
        </w:rPr>
        <w:t>Bessere Zugänglichkeit und minimaler Verbrauch von Reinraum</w:t>
      </w:r>
    </w:p>
    <w:p w14:paraId="347BEDE6" w14:textId="39AFB2F9" w:rsidR="0099732C" w:rsidRPr="00870685" w:rsidRDefault="0099732C" w:rsidP="0099732C">
      <w:pPr>
        <w:pStyle w:val="Listenabsatz"/>
        <w:numPr>
          <w:ilvl w:val="0"/>
          <w:numId w:val="5"/>
        </w:numPr>
        <w:rPr>
          <w:rFonts w:ascii="Brandon Grotesque Office Light" w:hAnsi="Brandon Grotesque Office Light"/>
        </w:rPr>
      </w:pPr>
      <w:r w:rsidRPr="00870685">
        <w:rPr>
          <w:rFonts w:ascii="Brandon Grotesque Office Light" w:hAnsi="Brandon Grotesque Office Light"/>
        </w:rPr>
        <w:t>Keine Filter oder DI-Komponenten erforderlich</w:t>
      </w:r>
    </w:p>
    <w:p w14:paraId="11624E39" w14:textId="47050938" w:rsidR="0099732C" w:rsidRPr="00870685" w:rsidRDefault="0099732C" w:rsidP="0099732C">
      <w:pPr>
        <w:pStyle w:val="Listenabsatz"/>
        <w:numPr>
          <w:ilvl w:val="0"/>
          <w:numId w:val="5"/>
        </w:numPr>
        <w:rPr>
          <w:rFonts w:ascii="Brandon Grotesque Office Light" w:hAnsi="Brandon Grotesque Office Light"/>
        </w:rPr>
      </w:pPr>
      <w:r w:rsidRPr="00870685">
        <w:rPr>
          <w:rFonts w:ascii="Brandon Grotesque Office Light" w:hAnsi="Brandon Grotesque Office Light"/>
        </w:rPr>
        <w:t>Hohe Zuverlässigkeit und geringe Betriebskosten</w:t>
      </w:r>
    </w:p>
    <w:p w14:paraId="035FA6FE" w14:textId="654CB19E" w:rsidR="0099732C" w:rsidRPr="00870685" w:rsidRDefault="0099732C" w:rsidP="0099732C">
      <w:pPr>
        <w:pStyle w:val="Listenabsatz"/>
        <w:numPr>
          <w:ilvl w:val="0"/>
          <w:numId w:val="5"/>
        </w:numPr>
        <w:rPr>
          <w:rFonts w:ascii="Brandon Grotesque Office Light" w:hAnsi="Brandon Grotesque Office Light"/>
        </w:rPr>
      </w:pPr>
      <w:r w:rsidRPr="00870685">
        <w:rPr>
          <w:rFonts w:ascii="Brandon Grotesque Office Light" w:hAnsi="Brandon Grotesque Office Light"/>
        </w:rPr>
        <w:t>Einfache Fehlersuche durch vor Ort auswechselbare Module</w:t>
      </w:r>
    </w:p>
    <w:p w14:paraId="0796204A" w14:textId="2D6707E1" w:rsidR="0099732C" w:rsidRPr="00870685" w:rsidRDefault="0099732C" w:rsidP="0099732C">
      <w:pPr>
        <w:pStyle w:val="Listenabsatz"/>
        <w:numPr>
          <w:ilvl w:val="0"/>
          <w:numId w:val="5"/>
        </w:numPr>
        <w:rPr>
          <w:rFonts w:ascii="Brandon Grotesque Office Light" w:hAnsi="Brandon Grotesque Office Light"/>
        </w:rPr>
      </w:pPr>
      <w:r w:rsidRPr="00870685">
        <w:rPr>
          <w:rFonts w:ascii="Brandon Grotesque Office Light" w:hAnsi="Brandon Grotesque Office Light"/>
        </w:rPr>
        <w:t>Dynamische, stabile Temperaturregelung am Point of Use</w:t>
      </w:r>
    </w:p>
    <w:p w14:paraId="25616B56" w14:textId="35FEBCCE" w:rsidR="0099732C" w:rsidRPr="00870685" w:rsidRDefault="0099732C" w:rsidP="0099732C">
      <w:pPr>
        <w:pStyle w:val="Listenabsatz"/>
        <w:numPr>
          <w:ilvl w:val="0"/>
          <w:numId w:val="5"/>
        </w:numPr>
        <w:rPr>
          <w:rFonts w:ascii="Brandon Grotesque Office Light" w:hAnsi="Brandon Grotesque Office Light"/>
        </w:rPr>
      </w:pPr>
      <w:r w:rsidRPr="00870685">
        <w:rPr>
          <w:rFonts w:ascii="Brandon Grotesque Office Light" w:hAnsi="Brandon Grotesque Office Light"/>
        </w:rPr>
        <w:t>Stabile Ätzprofile durch Verhinderung von Temperaturdrifts</w:t>
      </w:r>
    </w:p>
    <w:p w14:paraId="7B7AA19D" w14:textId="3FA95DF5" w:rsidR="0099732C" w:rsidRPr="00870685" w:rsidRDefault="0099732C" w:rsidP="0099732C">
      <w:pPr>
        <w:pStyle w:val="Listenabsatz"/>
        <w:numPr>
          <w:ilvl w:val="0"/>
          <w:numId w:val="5"/>
        </w:numPr>
        <w:rPr>
          <w:rFonts w:ascii="Brandon Grotesque Office Light" w:hAnsi="Brandon Grotesque Office Light"/>
        </w:rPr>
      </w:pPr>
      <w:r w:rsidRPr="00870685">
        <w:rPr>
          <w:rFonts w:ascii="Brandon Grotesque Office Light" w:hAnsi="Brandon Grotesque Office Light"/>
        </w:rPr>
        <w:t>Verbesserte Wafer-to-Wafer-Stabilität</w:t>
      </w:r>
    </w:p>
    <w:p w14:paraId="5F890E09" w14:textId="77777777" w:rsidR="00533FCC" w:rsidRPr="00870685" w:rsidRDefault="00533FCC" w:rsidP="00533FCC">
      <w:pPr>
        <w:rPr>
          <w:rFonts w:ascii="Brandon Grotesque Office Light" w:hAnsi="Brandon Grotesque Office Light"/>
        </w:rPr>
      </w:pPr>
    </w:p>
    <w:p w14:paraId="2B35DA65" w14:textId="77777777" w:rsidR="00533FCC" w:rsidRPr="00870685" w:rsidRDefault="00533FCC" w:rsidP="00533FCC">
      <w:pPr>
        <w:rPr>
          <w:rFonts w:ascii="Brandon Grotesque Office Light" w:hAnsi="Brandon Grotesque Office Light"/>
          <w:b/>
        </w:rPr>
      </w:pPr>
      <w:r w:rsidRPr="00870685">
        <w:rPr>
          <w:rFonts w:ascii="Brandon Grotesque Office Light" w:hAnsi="Brandon Grotesque Office Light"/>
          <w:b/>
        </w:rPr>
        <w:t xml:space="preserve">Über LAUDA </w:t>
      </w:r>
    </w:p>
    <w:p w14:paraId="4C0826BD" w14:textId="77777777" w:rsidR="00533FCC" w:rsidRPr="00870685" w:rsidRDefault="00533FCC" w:rsidP="00533FCC">
      <w:pPr>
        <w:rPr>
          <w:rFonts w:ascii="Brandon Grotesque Office Light" w:hAnsi="Brandon Grotesque Office Light"/>
          <w:b/>
        </w:rPr>
      </w:pPr>
      <w:r w:rsidRPr="00870685">
        <w:rPr>
          <w:rFonts w:ascii="Brandon Grotesque Office Light" w:hAnsi="Brandon Grotesque Office Light"/>
        </w:rPr>
        <w:t>Wir sind LAUDA – Weltmarktführer für exakte Temperierung. Unsere Temperiergeräte und Heiz-/Kühlsysteme sind das Herz vieler Applikationen. Als Komplettanbieter gewährleisten wir die optimale Temperatur in Forschung, Produktion und Qualitätskontrolle. Wir sind der zuverlässige Partner insbesondere in den Branchen Automotive, Chemie/Pharma, Halbleiter und Labor-/Medizintechnik. Mit kompetenter Beratung und innovativen, umweltfreundlichen Konzepten begeistern wir unsere Kunden seit über 60 Jahren täglich neu – weltweit.</w:t>
      </w:r>
    </w:p>
    <w:p w14:paraId="3B346732" w14:textId="77777777" w:rsidR="00533FCC" w:rsidRPr="00870685" w:rsidRDefault="00533FCC" w:rsidP="00533FCC">
      <w:pPr>
        <w:rPr>
          <w:rFonts w:ascii="Brandon Grotesque Office Light" w:hAnsi="Brandon Grotesque Office Light"/>
        </w:rPr>
      </w:pPr>
    </w:p>
    <w:p w14:paraId="59484781" w14:textId="77777777" w:rsidR="0087174D" w:rsidRPr="00870685" w:rsidRDefault="0087174D" w:rsidP="00E816F6">
      <w:pPr>
        <w:rPr>
          <w:rStyle w:val="Hyperlink"/>
          <w:rFonts w:ascii="Brandon Grotesque Office Light" w:hAnsi="Brandon Grotesque Office Light"/>
          <w:color w:val="516068"/>
        </w:rPr>
      </w:pPr>
    </w:p>
    <w:p w14:paraId="40A7374F" w14:textId="77777777" w:rsidR="005D7466" w:rsidRPr="006D3113" w:rsidRDefault="0087174D" w:rsidP="0087174D">
      <w:pPr>
        <w:rPr>
          <w:rFonts w:ascii="Brandon Grotesque Office Light" w:hAnsi="Brandon Grotesque Office Light"/>
          <w:b/>
          <w:lang w:val="en-US"/>
        </w:rPr>
      </w:pPr>
      <w:r w:rsidRPr="006D3113">
        <w:rPr>
          <w:rFonts w:ascii="Brandon Grotesque Office Light" w:hAnsi="Brandon Grotesque Office Light"/>
          <w:b/>
          <w:lang w:val="en-US"/>
        </w:rPr>
        <w:t xml:space="preserve">Image </w:t>
      </w:r>
      <w:r w:rsidR="003F1247" w:rsidRPr="006D3113">
        <w:rPr>
          <w:rFonts w:ascii="Brandon Grotesque Office Light" w:hAnsi="Brandon Grotesque Office Light"/>
          <w:b/>
          <w:lang w:val="en-US"/>
        </w:rPr>
        <w:t xml:space="preserve">1: </w:t>
      </w:r>
      <w:r w:rsidR="005D7466" w:rsidRPr="006D3113">
        <w:rPr>
          <w:rFonts w:ascii="Brandon Grotesque Office Light" w:hAnsi="Brandon Grotesque Office Light"/>
          <w:b/>
          <w:lang w:val="en-US"/>
        </w:rPr>
        <w:t>pic_LAUDA_Semistat_1200_2400_4400_rho.jpg</w:t>
      </w:r>
    </w:p>
    <w:p w14:paraId="118717A8" w14:textId="63DBB9FE" w:rsidR="0087174D" w:rsidRPr="00870685" w:rsidRDefault="00775978" w:rsidP="0087174D">
      <w:pPr>
        <w:rPr>
          <w:rFonts w:ascii="Brandon Grotesque Office Light" w:hAnsi="Brandon Grotesque Office Light"/>
        </w:rPr>
      </w:pPr>
      <w:r w:rsidRPr="00870685">
        <w:rPr>
          <w:rFonts w:ascii="Brandon Grotesque Office Light" w:hAnsi="Brandon Grotesque Office Light"/>
        </w:rPr>
        <w:t xml:space="preserve">LAUDA </w:t>
      </w:r>
      <w:r w:rsidR="005D7466">
        <w:rPr>
          <w:rFonts w:ascii="Brandon Grotesque Office Light" w:hAnsi="Brandon Grotesque Office Light"/>
        </w:rPr>
        <w:t>stellt</w:t>
      </w:r>
      <w:r w:rsidRPr="00870685">
        <w:rPr>
          <w:rFonts w:ascii="Brandon Grotesque Office Light" w:hAnsi="Brandon Grotesque Office Light"/>
        </w:rPr>
        <w:t xml:space="preserve"> sein Portfolio an thermoelektrischen Prozessthermostaten </w:t>
      </w:r>
      <w:r w:rsidR="005D7466">
        <w:rPr>
          <w:rFonts w:ascii="Brandon Grotesque Office Light" w:hAnsi="Brandon Grotesque Office Light"/>
        </w:rPr>
        <w:t>neu auf</w:t>
      </w:r>
      <w:r w:rsidRPr="00870685">
        <w:rPr>
          <w:rFonts w:ascii="Brandon Grotesque Office Light" w:hAnsi="Brandon Grotesque Office Light"/>
        </w:rPr>
        <w:t>. D</w:t>
      </w:r>
      <w:r w:rsidR="005D7466">
        <w:rPr>
          <w:rFonts w:ascii="Brandon Grotesque Office Light" w:hAnsi="Brandon Grotesque Office Light"/>
        </w:rPr>
        <w:t>ie LAUDA Semistat Gerätelinie</w:t>
      </w:r>
      <w:r w:rsidR="006D5CEE" w:rsidRPr="00870685">
        <w:rPr>
          <w:rFonts w:ascii="Brandon Grotesque Office Light" w:hAnsi="Brandon Grotesque Office Light"/>
        </w:rPr>
        <w:t xml:space="preserve"> verein</w:t>
      </w:r>
      <w:r w:rsidR="005D7466">
        <w:rPr>
          <w:rFonts w:ascii="Brandon Grotesque Office Light" w:hAnsi="Brandon Grotesque Office Light"/>
        </w:rPr>
        <w:t>t</w:t>
      </w:r>
      <w:r w:rsidR="006D5CEE" w:rsidRPr="00870685">
        <w:rPr>
          <w:rFonts w:ascii="Brandon Grotesque Office Light" w:hAnsi="Brandon Grotesque Office Light"/>
        </w:rPr>
        <w:t xml:space="preserve"> Energieeffizienz</w:t>
      </w:r>
      <w:r w:rsidRPr="00870685">
        <w:rPr>
          <w:rFonts w:ascii="Brandon Grotesque Office Light" w:hAnsi="Brandon Grotesque Office Light"/>
        </w:rPr>
        <w:t xml:space="preserve"> und die branchenweit kleinste Stellfläche. Zum </w:t>
      </w:r>
      <w:r w:rsidR="006D5CEE" w:rsidRPr="00870685">
        <w:rPr>
          <w:rFonts w:ascii="Brandon Grotesque Office Light" w:hAnsi="Brandon Grotesque Office Light"/>
        </w:rPr>
        <w:t xml:space="preserve">Einsatz kommen </w:t>
      </w:r>
      <w:r w:rsidR="005D7466">
        <w:rPr>
          <w:rFonts w:ascii="Brandon Grotesque Office Light" w:hAnsi="Brandon Grotesque Office Light"/>
        </w:rPr>
        <w:t>Semistat</w:t>
      </w:r>
      <w:r w:rsidR="006D5CEE" w:rsidRPr="00870685">
        <w:rPr>
          <w:rFonts w:ascii="Brandon Grotesque Office Light" w:hAnsi="Brandon Grotesque Office Light"/>
        </w:rPr>
        <w:t xml:space="preserve"> Thermostate i</w:t>
      </w:r>
      <w:r w:rsidRPr="00870685">
        <w:rPr>
          <w:rFonts w:ascii="Brandon Grotesque Office Light" w:hAnsi="Brandon Grotesque Office Light"/>
        </w:rPr>
        <w:t>n der Halbleiterindustrie.</w:t>
      </w:r>
    </w:p>
    <w:p w14:paraId="4F632EEE" w14:textId="77777777" w:rsidR="00E2705A" w:rsidRPr="00870685" w:rsidRDefault="00E2705A" w:rsidP="0087174D">
      <w:pPr>
        <w:rPr>
          <w:rFonts w:ascii="Brandon Grotesque Office Light" w:hAnsi="Brandon Grotesque Office Light"/>
        </w:rPr>
      </w:pPr>
    </w:p>
    <w:p w14:paraId="05ED26C5" w14:textId="77777777" w:rsidR="005A3753" w:rsidRPr="00870685" w:rsidRDefault="005A3753" w:rsidP="0087174D">
      <w:pPr>
        <w:rPr>
          <w:rFonts w:ascii="Brandon Grotesque Office Light" w:hAnsi="Brandon Grotesque Office Light"/>
        </w:rPr>
      </w:pPr>
    </w:p>
    <w:p w14:paraId="763B9FBF" w14:textId="77777777" w:rsidR="00830C56" w:rsidRPr="00870685" w:rsidRDefault="00830C56" w:rsidP="00830C56">
      <w:pPr>
        <w:rPr>
          <w:rFonts w:ascii="Brandon Grotesque Office Light" w:hAnsi="Brandon Grotesque Office Light"/>
          <w:b/>
        </w:rPr>
      </w:pPr>
      <w:r w:rsidRPr="00870685">
        <w:rPr>
          <w:rFonts w:ascii="Brandon Grotesque Office Light" w:hAnsi="Brandon Grotesque Office Light"/>
          <w:b/>
        </w:rPr>
        <w:t>Direktkontakt LAUDA</w:t>
      </w:r>
      <w:r w:rsidRPr="00870685">
        <w:rPr>
          <w:rFonts w:ascii="Brandon Grotesque Office Light" w:hAnsi="Brandon Grotesque Office Light"/>
          <w:b/>
        </w:rPr>
        <w:br/>
      </w:r>
      <w:r w:rsidRPr="00870685">
        <w:rPr>
          <w:rFonts w:ascii="Brandon Grotesque Office Light" w:hAnsi="Brandon Grotesque Office Light"/>
        </w:rPr>
        <w:t>ROBERT HORN</w:t>
      </w:r>
    </w:p>
    <w:p w14:paraId="686C67AF" w14:textId="77777777" w:rsidR="00830C56" w:rsidRPr="00870685" w:rsidRDefault="00830C56" w:rsidP="00830C56">
      <w:pPr>
        <w:rPr>
          <w:rFonts w:ascii="Brandon Grotesque Office Light" w:hAnsi="Brandon Grotesque Office Light"/>
        </w:rPr>
      </w:pPr>
      <w:r w:rsidRPr="00870685">
        <w:rPr>
          <w:rFonts w:ascii="Brandon Grotesque Office Light" w:hAnsi="Brandon Grotesque Office Light"/>
        </w:rPr>
        <w:t>Leiter Online und Content</w:t>
      </w:r>
    </w:p>
    <w:p w14:paraId="21D283CF" w14:textId="77777777" w:rsidR="00830C56" w:rsidRPr="00870685" w:rsidRDefault="00830C56" w:rsidP="00830C56">
      <w:pPr>
        <w:rPr>
          <w:rFonts w:ascii="Brandon Grotesque Office Light" w:hAnsi="Brandon Grotesque Office Light"/>
        </w:rPr>
      </w:pPr>
      <w:r w:rsidRPr="00870685">
        <w:rPr>
          <w:rFonts w:ascii="Brandon Grotesque Office Light" w:hAnsi="Brandon Grotesque Office Light"/>
        </w:rPr>
        <w:t>T + 49 (0) 9343 503-162</w:t>
      </w:r>
    </w:p>
    <w:p w14:paraId="241770DF" w14:textId="77777777" w:rsidR="00830C56" w:rsidRPr="006D3113" w:rsidRDefault="00830C56" w:rsidP="00830C56">
      <w:pPr>
        <w:rPr>
          <w:rFonts w:ascii="Brandon Grotesque Office Light" w:hAnsi="Brandon Grotesque Office Light"/>
          <w:lang w:val="en-US"/>
        </w:rPr>
      </w:pPr>
      <w:r w:rsidRPr="006D3113">
        <w:rPr>
          <w:rFonts w:ascii="Brandon Grotesque Office Light" w:hAnsi="Brandon Grotesque Office Light"/>
          <w:lang w:val="en-US"/>
        </w:rPr>
        <w:t>F + 49 (0) 9343 503-283</w:t>
      </w:r>
    </w:p>
    <w:p w14:paraId="44EBF548" w14:textId="75F5186C" w:rsidR="0087174D" w:rsidRPr="006D3113" w:rsidRDefault="00830C56" w:rsidP="00E816F6">
      <w:pPr>
        <w:rPr>
          <w:rFonts w:ascii="Brandon Grotesque Office Light" w:hAnsi="Brandon Grotesque Office Light"/>
          <w:lang w:val="en-US"/>
        </w:rPr>
      </w:pPr>
      <w:r w:rsidRPr="006D3113">
        <w:rPr>
          <w:rFonts w:ascii="Brandon Grotesque Office Light" w:hAnsi="Brandon Grotesque Office Light"/>
          <w:lang w:val="en-US"/>
        </w:rPr>
        <w:t>robert.horn@lauda.de</w:t>
      </w:r>
      <w:r w:rsidRPr="006D3113">
        <w:rPr>
          <w:rFonts w:ascii="Brandon Grotesque Office Light" w:hAnsi="Brandon Grotesque Office Light"/>
          <w:lang w:val="en-US"/>
        </w:rPr>
        <w:br/>
        <w:t>www.lauda.de</w:t>
      </w:r>
    </w:p>
    <w:sectPr w:rsidR="0087174D" w:rsidRPr="006D3113" w:rsidSect="00F51DDC">
      <w:headerReference w:type="default" r:id="rId8"/>
      <w:footerReference w:type="default" r:id="rId9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EB5F71" w16cid:durableId="22307FFA"/>
  <w16cid:commentId w16cid:paraId="5D297FF3" w16cid:durableId="22308014"/>
  <w16cid:commentId w16cid:paraId="570A68B0" w16cid:durableId="22308059"/>
  <w16cid:commentId w16cid:paraId="6D66B484" w16cid:durableId="22308166"/>
  <w16cid:commentId w16cid:paraId="551AAE5B" w16cid:durableId="223081A5"/>
  <w16cid:commentId w16cid:paraId="0C26586E" w16cid:durableId="223081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9EE17" w14:textId="77777777" w:rsidR="00905C28" w:rsidRDefault="00905C28" w:rsidP="001A7663">
      <w:pPr>
        <w:spacing w:line="240" w:lineRule="auto"/>
      </w:pPr>
      <w:r>
        <w:separator/>
      </w:r>
    </w:p>
  </w:endnote>
  <w:endnote w:type="continuationSeparator" w:id="0">
    <w:p w14:paraId="15F092E4" w14:textId="77777777" w:rsidR="00905C28" w:rsidRDefault="00905C28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altName w:val="Brandon Grotesque Office Light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randon Grotesque Medium">
    <w:altName w:val="Brandon Grotesque Office Light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529D8" w14:textId="77777777" w:rsidR="00852B15" w:rsidRDefault="00852B15" w:rsidP="00852B15">
    <w:pPr>
      <w:pStyle w:val="Fuzeile"/>
    </w:pPr>
    <w:r>
      <w:rPr>
        <w:noProof/>
        <w:lang w:val="en-US" w:eastAsia="zh-CN"/>
      </w:rP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4D76A" w14:textId="77777777" w:rsidR="00905C28" w:rsidRDefault="00905C28" w:rsidP="001A7663">
      <w:pPr>
        <w:spacing w:line="240" w:lineRule="auto"/>
      </w:pPr>
      <w:r>
        <w:separator/>
      </w:r>
    </w:p>
  </w:footnote>
  <w:footnote w:type="continuationSeparator" w:id="0">
    <w:p w14:paraId="0C6D9F42" w14:textId="77777777" w:rsidR="00905C28" w:rsidRDefault="00905C28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B2862" w14:textId="77777777" w:rsidR="001A7663" w:rsidRDefault="001A7663" w:rsidP="003559CB">
    <w:pPr>
      <w:pStyle w:val="Kopfzeile"/>
    </w:pPr>
    <w:r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hyphenationZone w:val="425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8F"/>
    <w:rsid w:val="00003592"/>
    <w:rsid w:val="00003BD8"/>
    <w:rsid w:val="000106F6"/>
    <w:rsid w:val="000131DE"/>
    <w:rsid w:val="00016E71"/>
    <w:rsid w:val="00017CDD"/>
    <w:rsid w:val="0002210C"/>
    <w:rsid w:val="00032C1E"/>
    <w:rsid w:val="00036288"/>
    <w:rsid w:val="00037A5A"/>
    <w:rsid w:val="00043694"/>
    <w:rsid w:val="000502B9"/>
    <w:rsid w:val="00052155"/>
    <w:rsid w:val="0005238D"/>
    <w:rsid w:val="00063F58"/>
    <w:rsid w:val="00072AB2"/>
    <w:rsid w:val="00081610"/>
    <w:rsid w:val="000865AD"/>
    <w:rsid w:val="00086D9D"/>
    <w:rsid w:val="0009212B"/>
    <w:rsid w:val="00097B47"/>
    <w:rsid w:val="000A1701"/>
    <w:rsid w:val="000A55C4"/>
    <w:rsid w:val="000A59E1"/>
    <w:rsid w:val="000A7BBE"/>
    <w:rsid w:val="000B2B07"/>
    <w:rsid w:val="000B7FB5"/>
    <w:rsid w:val="000C12B8"/>
    <w:rsid w:val="000C1ABD"/>
    <w:rsid w:val="000C7AE0"/>
    <w:rsid w:val="000D1EB2"/>
    <w:rsid w:val="000D6912"/>
    <w:rsid w:val="000F47A2"/>
    <w:rsid w:val="001001D8"/>
    <w:rsid w:val="00101D19"/>
    <w:rsid w:val="00105047"/>
    <w:rsid w:val="00106787"/>
    <w:rsid w:val="00110B0C"/>
    <w:rsid w:val="0011125F"/>
    <w:rsid w:val="001146E3"/>
    <w:rsid w:val="00114820"/>
    <w:rsid w:val="00117659"/>
    <w:rsid w:val="001225FF"/>
    <w:rsid w:val="00123250"/>
    <w:rsid w:val="00135097"/>
    <w:rsid w:val="0013645B"/>
    <w:rsid w:val="0015017D"/>
    <w:rsid w:val="001510DB"/>
    <w:rsid w:val="00153F06"/>
    <w:rsid w:val="001620D1"/>
    <w:rsid w:val="001646A0"/>
    <w:rsid w:val="0017338F"/>
    <w:rsid w:val="00173DD2"/>
    <w:rsid w:val="00180854"/>
    <w:rsid w:val="00180F25"/>
    <w:rsid w:val="0018634A"/>
    <w:rsid w:val="001878D0"/>
    <w:rsid w:val="0019055C"/>
    <w:rsid w:val="0019656F"/>
    <w:rsid w:val="00196772"/>
    <w:rsid w:val="001A7663"/>
    <w:rsid w:val="001B4EB7"/>
    <w:rsid w:val="001B7690"/>
    <w:rsid w:val="001C166D"/>
    <w:rsid w:val="001D1292"/>
    <w:rsid w:val="001E1D0F"/>
    <w:rsid w:val="001E24B9"/>
    <w:rsid w:val="001E40C5"/>
    <w:rsid w:val="001E570A"/>
    <w:rsid w:val="001F2F66"/>
    <w:rsid w:val="001F3C22"/>
    <w:rsid w:val="001F4283"/>
    <w:rsid w:val="001F4E60"/>
    <w:rsid w:val="001F56E8"/>
    <w:rsid w:val="00201E1D"/>
    <w:rsid w:val="002042FD"/>
    <w:rsid w:val="00213BBC"/>
    <w:rsid w:val="00221EBC"/>
    <w:rsid w:val="00223F3A"/>
    <w:rsid w:val="0022631E"/>
    <w:rsid w:val="00233243"/>
    <w:rsid w:val="002378C7"/>
    <w:rsid w:val="00237AA4"/>
    <w:rsid w:val="002465B4"/>
    <w:rsid w:val="0024793A"/>
    <w:rsid w:val="00251828"/>
    <w:rsid w:val="00254928"/>
    <w:rsid w:val="00257177"/>
    <w:rsid w:val="0025762D"/>
    <w:rsid w:val="002622EC"/>
    <w:rsid w:val="002642CF"/>
    <w:rsid w:val="00264380"/>
    <w:rsid w:val="0026583F"/>
    <w:rsid w:val="00266BD7"/>
    <w:rsid w:val="00271E28"/>
    <w:rsid w:val="00276F4C"/>
    <w:rsid w:val="002822D6"/>
    <w:rsid w:val="00284465"/>
    <w:rsid w:val="00286C92"/>
    <w:rsid w:val="002879E7"/>
    <w:rsid w:val="00292433"/>
    <w:rsid w:val="00295DC3"/>
    <w:rsid w:val="0029792F"/>
    <w:rsid w:val="002A2226"/>
    <w:rsid w:val="002A2E3A"/>
    <w:rsid w:val="002A7196"/>
    <w:rsid w:val="002A7EF6"/>
    <w:rsid w:val="002B0828"/>
    <w:rsid w:val="002B496F"/>
    <w:rsid w:val="002B5983"/>
    <w:rsid w:val="002C23CC"/>
    <w:rsid w:val="002C2FBC"/>
    <w:rsid w:val="002C3FA5"/>
    <w:rsid w:val="002C4BD4"/>
    <w:rsid w:val="002C7799"/>
    <w:rsid w:val="002D0349"/>
    <w:rsid w:val="002D0DDD"/>
    <w:rsid w:val="002D1A7D"/>
    <w:rsid w:val="002D27D4"/>
    <w:rsid w:val="002D7793"/>
    <w:rsid w:val="002E19A5"/>
    <w:rsid w:val="002E3A48"/>
    <w:rsid w:val="002F5A35"/>
    <w:rsid w:val="00303043"/>
    <w:rsid w:val="00321B1B"/>
    <w:rsid w:val="00323318"/>
    <w:rsid w:val="003277C5"/>
    <w:rsid w:val="00331032"/>
    <w:rsid w:val="00334C33"/>
    <w:rsid w:val="00340712"/>
    <w:rsid w:val="003524F6"/>
    <w:rsid w:val="003528B1"/>
    <w:rsid w:val="00354660"/>
    <w:rsid w:val="003559CB"/>
    <w:rsid w:val="00361772"/>
    <w:rsid w:val="00371E55"/>
    <w:rsid w:val="003924BD"/>
    <w:rsid w:val="0039408C"/>
    <w:rsid w:val="003940B8"/>
    <w:rsid w:val="00395772"/>
    <w:rsid w:val="003B2EFA"/>
    <w:rsid w:val="003B3409"/>
    <w:rsid w:val="003C4555"/>
    <w:rsid w:val="003C6CC1"/>
    <w:rsid w:val="003D2457"/>
    <w:rsid w:val="003F1247"/>
    <w:rsid w:val="003F34EA"/>
    <w:rsid w:val="003F564D"/>
    <w:rsid w:val="0040404E"/>
    <w:rsid w:val="004179ED"/>
    <w:rsid w:val="004179FE"/>
    <w:rsid w:val="0042186D"/>
    <w:rsid w:val="0042560D"/>
    <w:rsid w:val="004336B6"/>
    <w:rsid w:val="00437772"/>
    <w:rsid w:val="00444A8C"/>
    <w:rsid w:val="0045075E"/>
    <w:rsid w:val="00452D93"/>
    <w:rsid w:val="00464C8C"/>
    <w:rsid w:val="00467756"/>
    <w:rsid w:val="00470DB8"/>
    <w:rsid w:val="0047242F"/>
    <w:rsid w:val="00481CC0"/>
    <w:rsid w:val="0049367D"/>
    <w:rsid w:val="0049574E"/>
    <w:rsid w:val="004A2887"/>
    <w:rsid w:val="004A34A0"/>
    <w:rsid w:val="004A446F"/>
    <w:rsid w:val="004B2050"/>
    <w:rsid w:val="004B3274"/>
    <w:rsid w:val="004C0D96"/>
    <w:rsid w:val="004C14E4"/>
    <w:rsid w:val="004C3D3B"/>
    <w:rsid w:val="004C6CB3"/>
    <w:rsid w:val="004D4263"/>
    <w:rsid w:val="004E7939"/>
    <w:rsid w:val="004F0105"/>
    <w:rsid w:val="004F19F0"/>
    <w:rsid w:val="004F7EF8"/>
    <w:rsid w:val="00501510"/>
    <w:rsid w:val="00505919"/>
    <w:rsid w:val="00510DB4"/>
    <w:rsid w:val="00513FEA"/>
    <w:rsid w:val="00517CD5"/>
    <w:rsid w:val="0052091D"/>
    <w:rsid w:val="00533FCC"/>
    <w:rsid w:val="00543B46"/>
    <w:rsid w:val="00546F3B"/>
    <w:rsid w:val="00550F00"/>
    <w:rsid w:val="00551DA1"/>
    <w:rsid w:val="005536BB"/>
    <w:rsid w:val="00561F53"/>
    <w:rsid w:val="00562C93"/>
    <w:rsid w:val="005649BF"/>
    <w:rsid w:val="00566F58"/>
    <w:rsid w:val="00583D49"/>
    <w:rsid w:val="00591983"/>
    <w:rsid w:val="005A10D2"/>
    <w:rsid w:val="005A3753"/>
    <w:rsid w:val="005A79A2"/>
    <w:rsid w:val="005B01C8"/>
    <w:rsid w:val="005B05BD"/>
    <w:rsid w:val="005B5642"/>
    <w:rsid w:val="005C7514"/>
    <w:rsid w:val="005C7592"/>
    <w:rsid w:val="005D2C5D"/>
    <w:rsid w:val="005D415E"/>
    <w:rsid w:val="005D51B9"/>
    <w:rsid w:val="005D7466"/>
    <w:rsid w:val="005E1262"/>
    <w:rsid w:val="005E253F"/>
    <w:rsid w:val="005E42BA"/>
    <w:rsid w:val="005E5AF7"/>
    <w:rsid w:val="005E6B6B"/>
    <w:rsid w:val="00602563"/>
    <w:rsid w:val="0060261B"/>
    <w:rsid w:val="00602DE3"/>
    <w:rsid w:val="006064A0"/>
    <w:rsid w:val="006064AC"/>
    <w:rsid w:val="00607649"/>
    <w:rsid w:val="006131E8"/>
    <w:rsid w:val="00613771"/>
    <w:rsid w:val="00622E3C"/>
    <w:rsid w:val="00630554"/>
    <w:rsid w:val="006317CE"/>
    <w:rsid w:val="00631BA2"/>
    <w:rsid w:val="00637579"/>
    <w:rsid w:val="00640385"/>
    <w:rsid w:val="00645FEA"/>
    <w:rsid w:val="006471DE"/>
    <w:rsid w:val="0065237C"/>
    <w:rsid w:val="00656DF6"/>
    <w:rsid w:val="006617D0"/>
    <w:rsid w:val="006725A2"/>
    <w:rsid w:val="00675D89"/>
    <w:rsid w:val="006804AD"/>
    <w:rsid w:val="00681080"/>
    <w:rsid w:val="0068625B"/>
    <w:rsid w:val="0068746E"/>
    <w:rsid w:val="00692ECD"/>
    <w:rsid w:val="00693CD1"/>
    <w:rsid w:val="006B0F68"/>
    <w:rsid w:val="006B57B2"/>
    <w:rsid w:val="006C3BED"/>
    <w:rsid w:val="006C78BD"/>
    <w:rsid w:val="006D0E58"/>
    <w:rsid w:val="006D3113"/>
    <w:rsid w:val="006D5CEE"/>
    <w:rsid w:val="006D63A8"/>
    <w:rsid w:val="006D7236"/>
    <w:rsid w:val="006D7295"/>
    <w:rsid w:val="006E2046"/>
    <w:rsid w:val="006F113D"/>
    <w:rsid w:val="007041FB"/>
    <w:rsid w:val="0070766B"/>
    <w:rsid w:val="00713A32"/>
    <w:rsid w:val="00713EAA"/>
    <w:rsid w:val="00722C08"/>
    <w:rsid w:val="00730A85"/>
    <w:rsid w:val="0073169A"/>
    <w:rsid w:val="00743C1E"/>
    <w:rsid w:val="007503C2"/>
    <w:rsid w:val="00750C9F"/>
    <w:rsid w:val="00750DCF"/>
    <w:rsid w:val="00753EC0"/>
    <w:rsid w:val="00755F20"/>
    <w:rsid w:val="00762FD8"/>
    <w:rsid w:val="00763395"/>
    <w:rsid w:val="007708E6"/>
    <w:rsid w:val="00775978"/>
    <w:rsid w:val="00777446"/>
    <w:rsid w:val="00780B42"/>
    <w:rsid w:val="007852EC"/>
    <w:rsid w:val="00790AE9"/>
    <w:rsid w:val="00793A1A"/>
    <w:rsid w:val="007A0D98"/>
    <w:rsid w:val="007A1E98"/>
    <w:rsid w:val="007A214C"/>
    <w:rsid w:val="007B21B5"/>
    <w:rsid w:val="007C468C"/>
    <w:rsid w:val="007C6316"/>
    <w:rsid w:val="007E1D6F"/>
    <w:rsid w:val="007E50DF"/>
    <w:rsid w:val="007E5BC2"/>
    <w:rsid w:val="007F7C29"/>
    <w:rsid w:val="00804515"/>
    <w:rsid w:val="0080696E"/>
    <w:rsid w:val="008113F2"/>
    <w:rsid w:val="0081305A"/>
    <w:rsid w:val="00820B12"/>
    <w:rsid w:val="008252D8"/>
    <w:rsid w:val="008278A9"/>
    <w:rsid w:val="00830C56"/>
    <w:rsid w:val="00831B27"/>
    <w:rsid w:val="0083658E"/>
    <w:rsid w:val="00836EE9"/>
    <w:rsid w:val="0083751D"/>
    <w:rsid w:val="0084148D"/>
    <w:rsid w:val="00845C0A"/>
    <w:rsid w:val="008514FA"/>
    <w:rsid w:val="00852B15"/>
    <w:rsid w:val="00854FE7"/>
    <w:rsid w:val="008626BA"/>
    <w:rsid w:val="00863855"/>
    <w:rsid w:val="008646F6"/>
    <w:rsid w:val="00864B03"/>
    <w:rsid w:val="00864B31"/>
    <w:rsid w:val="00870685"/>
    <w:rsid w:val="0087174D"/>
    <w:rsid w:val="00873446"/>
    <w:rsid w:val="00874B73"/>
    <w:rsid w:val="00881128"/>
    <w:rsid w:val="00882689"/>
    <w:rsid w:val="00884C9C"/>
    <w:rsid w:val="008854EE"/>
    <w:rsid w:val="0088553E"/>
    <w:rsid w:val="008869BB"/>
    <w:rsid w:val="00893E7E"/>
    <w:rsid w:val="008A0F94"/>
    <w:rsid w:val="008A1086"/>
    <w:rsid w:val="008A195C"/>
    <w:rsid w:val="008B20C1"/>
    <w:rsid w:val="008B798C"/>
    <w:rsid w:val="008C43B8"/>
    <w:rsid w:val="008C6BC6"/>
    <w:rsid w:val="008D0882"/>
    <w:rsid w:val="008D134D"/>
    <w:rsid w:val="008D1FEA"/>
    <w:rsid w:val="008E5CB4"/>
    <w:rsid w:val="008F6BA4"/>
    <w:rsid w:val="0090270F"/>
    <w:rsid w:val="00905821"/>
    <w:rsid w:val="00905C28"/>
    <w:rsid w:val="009146BF"/>
    <w:rsid w:val="0091797A"/>
    <w:rsid w:val="00934361"/>
    <w:rsid w:val="009360E1"/>
    <w:rsid w:val="00941E75"/>
    <w:rsid w:val="0094233A"/>
    <w:rsid w:val="00950AF9"/>
    <w:rsid w:val="00952D13"/>
    <w:rsid w:val="00955EA0"/>
    <w:rsid w:val="0096160E"/>
    <w:rsid w:val="00966A73"/>
    <w:rsid w:val="009672D4"/>
    <w:rsid w:val="00967DE7"/>
    <w:rsid w:val="00973DE5"/>
    <w:rsid w:val="009758D5"/>
    <w:rsid w:val="009801FE"/>
    <w:rsid w:val="0098233C"/>
    <w:rsid w:val="00982F67"/>
    <w:rsid w:val="0098440B"/>
    <w:rsid w:val="00991A0E"/>
    <w:rsid w:val="009940D8"/>
    <w:rsid w:val="00995AC3"/>
    <w:rsid w:val="00995BFD"/>
    <w:rsid w:val="0099732C"/>
    <w:rsid w:val="009A5967"/>
    <w:rsid w:val="009B4F81"/>
    <w:rsid w:val="009B61DA"/>
    <w:rsid w:val="009C07A4"/>
    <w:rsid w:val="009C194C"/>
    <w:rsid w:val="009C3034"/>
    <w:rsid w:val="009C4343"/>
    <w:rsid w:val="009C55BB"/>
    <w:rsid w:val="009C686D"/>
    <w:rsid w:val="009D78DC"/>
    <w:rsid w:val="009D7963"/>
    <w:rsid w:val="009E3791"/>
    <w:rsid w:val="009F0AC7"/>
    <w:rsid w:val="009F0EB9"/>
    <w:rsid w:val="009F28D7"/>
    <w:rsid w:val="00A05D6B"/>
    <w:rsid w:val="00A178D4"/>
    <w:rsid w:val="00A204C7"/>
    <w:rsid w:val="00A2068B"/>
    <w:rsid w:val="00A20B1B"/>
    <w:rsid w:val="00A2254F"/>
    <w:rsid w:val="00A252DD"/>
    <w:rsid w:val="00A26870"/>
    <w:rsid w:val="00A36BED"/>
    <w:rsid w:val="00A45063"/>
    <w:rsid w:val="00A50ADD"/>
    <w:rsid w:val="00A51309"/>
    <w:rsid w:val="00A5140B"/>
    <w:rsid w:val="00A61480"/>
    <w:rsid w:val="00A61E3A"/>
    <w:rsid w:val="00A62610"/>
    <w:rsid w:val="00A646CC"/>
    <w:rsid w:val="00A665C6"/>
    <w:rsid w:val="00A71A1C"/>
    <w:rsid w:val="00A754C6"/>
    <w:rsid w:val="00A76DA7"/>
    <w:rsid w:val="00A90940"/>
    <w:rsid w:val="00A91EBE"/>
    <w:rsid w:val="00A9229F"/>
    <w:rsid w:val="00A92EDA"/>
    <w:rsid w:val="00A960C3"/>
    <w:rsid w:val="00A975A4"/>
    <w:rsid w:val="00AA2728"/>
    <w:rsid w:val="00AB05ED"/>
    <w:rsid w:val="00AB1BFE"/>
    <w:rsid w:val="00AB37C5"/>
    <w:rsid w:val="00AB5252"/>
    <w:rsid w:val="00AC0A8F"/>
    <w:rsid w:val="00AC0B73"/>
    <w:rsid w:val="00AC28C7"/>
    <w:rsid w:val="00AC5259"/>
    <w:rsid w:val="00AD1272"/>
    <w:rsid w:val="00AD2D80"/>
    <w:rsid w:val="00AD4B12"/>
    <w:rsid w:val="00AD5AC0"/>
    <w:rsid w:val="00AD6E25"/>
    <w:rsid w:val="00AF25E6"/>
    <w:rsid w:val="00B0707E"/>
    <w:rsid w:val="00B074C6"/>
    <w:rsid w:val="00B16A8B"/>
    <w:rsid w:val="00B20245"/>
    <w:rsid w:val="00B32472"/>
    <w:rsid w:val="00B40631"/>
    <w:rsid w:val="00B573CB"/>
    <w:rsid w:val="00B67AB3"/>
    <w:rsid w:val="00B71A9A"/>
    <w:rsid w:val="00B71F28"/>
    <w:rsid w:val="00B74E45"/>
    <w:rsid w:val="00B81EBF"/>
    <w:rsid w:val="00B82126"/>
    <w:rsid w:val="00B837A0"/>
    <w:rsid w:val="00B96287"/>
    <w:rsid w:val="00B96600"/>
    <w:rsid w:val="00B96B44"/>
    <w:rsid w:val="00B96B9D"/>
    <w:rsid w:val="00B97ABA"/>
    <w:rsid w:val="00BA14AD"/>
    <w:rsid w:val="00BA363A"/>
    <w:rsid w:val="00BA477F"/>
    <w:rsid w:val="00BB2623"/>
    <w:rsid w:val="00BB4C8F"/>
    <w:rsid w:val="00BB5F8D"/>
    <w:rsid w:val="00BB65E4"/>
    <w:rsid w:val="00BB7BD8"/>
    <w:rsid w:val="00BC2122"/>
    <w:rsid w:val="00BD4A6A"/>
    <w:rsid w:val="00BE27CE"/>
    <w:rsid w:val="00BE2AE9"/>
    <w:rsid w:val="00BE50CD"/>
    <w:rsid w:val="00BF0599"/>
    <w:rsid w:val="00BF433F"/>
    <w:rsid w:val="00BF6A09"/>
    <w:rsid w:val="00C01021"/>
    <w:rsid w:val="00C04EAB"/>
    <w:rsid w:val="00C13CFF"/>
    <w:rsid w:val="00C1471D"/>
    <w:rsid w:val="00C26BFC"/>
    <w:rsid w:val="00C338E5"/>
    <w:rsid w:val="00C456FA"/>
    <w:rsid w:val="00C45D97"/>
    <w:rsid w:val="00C47443"/>
    <w:rsid w:val="00C47A35"/>
    <w:rsid w:val="00C5136A"/>
    <w:rsid w:val="00C57F5B"/>
    <w:rsid w:val="00C62F99"/>
    <w:rsid w:val="00C63C1C"/>
    <w:rsid w:val="00C64F17"/>
    <w:rsid w:val="00C65292"/>
    <w:rsid w:val="00C66DDB"/>
    <w:rsid w:val="00C66EBE"/>
    <w:rsid w:val="00C66F63"/>
    <w:rsid w:val="00C70909"/>
    <w:rsid w:val="00C735B6"/>
    <w:rsid w:val="00C85501"/>
    <w:rsid w:val="00C85E1A"/>
    <w:rsid w:val="00C86CCB"/>
    <w:rsid w:val="00C876AC"/>
    <w:rsid w:val="00C90C72"/>
    <w:rsid w:val="00C91FFF"/>
    <w:rsid w:val="00C94B41"/>
    <w:rsid w:val="00C954C5"/>
    <w:rsid w:val="00C97A7C"/>
    <w:rsid w:val="00CA075C"/>
    <w:rsid w:val="00CA295A"/>
    <w:rsid w:val="00CA462B"/>
    <w:rsid w:val="00CB1155"/>
    <w:rsid w:val="00CB120B"/>
    <w:rsid w:val="00CB52BE"/>
    <w:rsid w:val="00CC242B"/>
    <w:rsid w:val="00CC4BB8"/>
    <w:rsid w:val="00CD2126"/>
    <w:rsid w:val="00CD3803"/>
    <w:rsid w:val="00CD4251"/>
    <w:rsid w:val="00CE56B5"/>
    <w:rsid w:val="00CF0690"/>
    <w:rsid w:val="00CF4625"/>
    <w:rsid w:val="00CF5A03"/>
    <w:rsid w:val="00D02232"/>
    <w:rsid w:val="00D03B73"/>
    <w:rsid w:val="00D133A0"/>
    <w:rsid w:val="00D227F9"/>
    <w:rsid w:val="00D2674D"/>
    <w:rsid w:val="00D3125F"/>
    <w:rsid w:val="00D40B94"/>
    <w:rsid w:val="00D43B02"/>
    <w:rsid w:val="00D46F46"/>
    <w:rsid w:val="00D54125"/>
    <w:rsid w:val="00D56B1C"/>
    <w:rsid w:val="00D600B7"/>
    <w:rsid w:val="00D606EF"/>
    <w:rsid w:val="00D6073B"/>
    <w:rsid w:val="00D6074E"/>
    <w:rsid w:val="00D678AD"/>
    <w:rsid w:val="00D82BCB"/>
    <w:rsid w:val="00D917B6"/>
    <w:rsid w:val="00D91DC3"/>
    <w:rsid w:val="00D9206C"/>
    <w:rsid w:val="00DA2040"/>
    <w:rsid w:val="00DA45E1"/>
    <w:rsid w:val="00DA7164"/>
    <w:rsid w:val="00DB025C"/>
    <w:rsid w:val="00DB759A"/>
    <w:rsid w:val="00DC0E6D"/>
    <w:rsid w:val="00DC6C90"/>
    <w:rsid w:val="00DC7D61"/>
    <w:rsid w:val="00DE0999"/>
    <w:rsid w:val="00DE40D1"/>
    <w:rsid w:val="00DF124A"/>
    <w:rsid w:val="00DF1B19"/>
    <w:rsid w:val="00DF233A"/>
    <w:rsid w:val="00DF291C"/>
    <w:rsid w:val="00DF606C"/>
    <w:rsid w:val="00E000EB"/>
    <w:rsid w:val="00E00B91"/>
    <w:rsid w:val="00E014CA"/>
    <w:rsid w:val="00E022BF"/>
    <w:rsid w:val="00E05003"/>
    <w:rsid w:val="00E072B4"/>
    <w:rsid w:val="00E11874"/>
    <w:rsid w:val="00E15F47"/>
    <w:rsid w:val="00E2705A"/>
    <w:rsid w:val="00E304A9"/>
    <w:rsid w:val="00E31131"/>
    <w:rsid w:val="00E345A0"/>
    <w:rsid w:val="00E366D3"/>
    <w:rsid w:val="00E36985"/>
    <w:rsid w:val="00E37EF1"/>
    <w:rsid w:val="00E477F6"/>
    <w:rsid w:val="00E51224"/>
    <w:rsid w:val="00E5287C"/>
    <w:rsid w:val="00E5369B"/>
    <w:rsid w:val="00E60B57"/>
    <w:rsid w:val="00E619EC"/>
    <w:rsid w:val="00E744E5"/>
    <w:rsid w:val="00E74E58"/>
    <w:rsid w:val="00E80095"/>
    <w:rsid w:val="00E8115F"/>
    <w:rsid w:val="00E816F6"/>
    <w:rsid w:val="00E85461"/>
    <w:rsid w:val="00E90287"/>
    <w:rsid w:val="00E93359"/>
    <w:rsid w:val="00EA08A6"/>
    <w:rsid w:val="00EA2AED"/>
    <w:rsid w:val="00EA357A"/>
    <w:rsid w:val="00EA5B8D"/>
    <w:rsid w:val="00EA6A46"/>
    <w:rsid w:val="00EC213A"/>
    <w:rsid w:val="00EC505C"/>
    <w:rsid w:val="00ED3FD7"/>
    <w:rsid w:val="00ED58C8"/>
    <w:rsid w:val="00EE6C37"/>
    <w:rsid w:val="00EE72F3"/>
    <w:rsid w:val="00EF6E51"/>
    <w:rsid w:val="00F12674"/>
    <w:rsid w:val="00F14F93"/>
    <w:rsid w:val="00F1501F"/>
    <w:rsid w:val="00F15C54"/>
    <w:rsid w:val="00F17B90"/>
    <w:rsid w:val="00F20E91"/>
    <w:rsid w:val="00F2604E"/>
    <w:rsid w:val="00F26E6B"/>
    <w:rsid w:val="00F42B72"/>
    <w:rsid w:val="00F44E5F"/>
    <w:rsid w:val="00F453CD"/>
    <w:rsid w:val="00F47584"/>
    <w:rsid w:val="00F51DDC"/>
    <w:rsid w:val="00F52237"/>
    <w:rsid w:val="00F53BF2"/>
    <w:rsid w:val="00F600AB"/>
    <w:rsid w:val="00F650E5"/>
    <w:rsid w:val="00F8172B"/>
    <w:rsid w:val="00F87AFE"/>
    <w:rsid w:val="00F933E6"/>
    <w:rsid w:val="00FA0E23"/>
    <w:rsid w:val="00FA233F"/>
    <w:rsid w:val="00FA3BEA"/>
    <w:rsid w:val="00FB3013"/>
    <w:rsid w:val="00FC7DA4"/>
    <w:rsid w:val="00FD119B"/>
    <w:rsid w:val="00FD2BBB"/>
    <w:rsid w:val="00FD4796"/>
    <w:rsid w:val="00FE33E1"/>
    <w:rsid w:val="00FE7DC7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2EFA5102"/>
  <w15:docId w15:val="{BC8993D6-626A-49B7-B423-D9A6BC5D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F960A-67C9-4730-9E1D-A0B07602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LAUDA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Jose-Antonio Morata</dc:creator>
  <cp:lastModifiedBy>Robert Horn</cp:lastModifiedBy>
  <cp:revision>213</cp:revision>
  <cp:lastPrinted>2019-01-31T13:52:00Z</cp:lastPrinted>
  <dcterms:created xsi:type="dcterms:W3CDTF">2018-05-29T13:46:00Z</dcterms:created>
  <dcterms:modified xsi:type="dcterms:W3CDTF">2020-04-03T12:14:00Z</dcterms:modified>
</cp:coreProperties>
</file>