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B598" w14:textId="6132AE1F" w:rsidR="00304598" w:rsidRDefault="009728F2" w:rsidP="00782E4E">
      <w:pPr>
        <w:spacing w:line="276" w:lineRule="auto"/>
        <w:rPr>
          <w:b/>
          <w:bCs/>
          <w:sz w:val="40"/>
          <w:szCs w:val="24"/>
          <w:rFonts w:ascii="Brandon Grotesque Office Light" w:eastAsiaTheme="majorEastAsia" w:hAnsi="Brandon Grotesque Office Light" w:cstheme="majorBidi"/>
        </w:rPr>
      </w:pPr>
      <w:r>
        <w:rPr>
          <w:b/>
          <w:bCs/>
          <w:sz w:val="40"/>
          <w:szCs w:val="24"/>
          <w:rFonts w:ascii="Brandon Grotesque Office Light" w:hAnsi="Brandon Grotesque Office Light"/>
        </w:rPr>
        <w:t xml:space="preserve">DR. GUNTHER WOBSER A 50 ANS</w:t>
      </w:r>
    </w:p>
    <w:p w14:paraId="12EF9F5F" w14:textId="58F0F9B2" w:rsidR="00782E4E" w:rsidRPr="00EF0538" w:rsidRDefault="009728F2" w:rsidP="00782E4E">
      <w:pPr>
        <w:spacing w:line="276" w:lineRule="auto"/>
        <w:rPr>
          <w:sz w:val="40"/>
          <w:szCs w:val="40"/>
          <w:rFonts w:ascii="Brandon Grotesque Office Light" w:hAnsi="Brandon Grotesque Office Light"/>
        </w:rPr>
      </w:pPr>
      <w:r>
        <w:rPr>
          <w:sz w:val="40"/>
          <w:szCs w:val="40"/>
          <w:rFonts w:ascii="Brandon Grotesque Office Light" w:hAnsi="Brandon Grotesque Office Light"/>
        </w:rPr>
        <w:t xml:space="preserve">La réussite par le travail acharné et un esprit précurseur</w:t>
      </w:r>
    </w:p>
    <w:p w14:paraId="5CA5D271" w14:textId="77777777" w:rsidR="00782E4E" w:rsidRDefault="00782E4E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7E9FA07B" w14:textId="4DB07C8C" w:rsidR="0058272F" w:rsidRDefault="009C7A8F" w:rsidP="00B572D8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Lauda-Königshofen, 23 septembre 2020 – LAUDA, le leader mondial des appareils et installations de thermorégulation, célèbre un anniversaire très important.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L'associé gérant Dr Gunther Wobser fête ses 50 ans.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Après deux générations, le docteur diplômé d'études commerciales dirige l'entreprise à son tour.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La société LAUDA et le siège de Lauda-Königshofen ont été fondés en 1956 par son grand-père, Dr. Rudolf Wobser.</w:t>
      </w:r>
    </w:p>
    <w:p w14:paraId="41A50BC4" w14:textId="77777777" w:rsidR="0058272F" w:rsidRDefault="0058272F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92329AA" w14:textId="76371914" w:rsidR="00E20343" w:rsidRDefault="009728F2" w:rsidP="00B572D8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Après des études et une première expérience dans un groupe international, Dr. Gunther Wobser a débuté en juillet 1997 comme responsable marketing.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Depuis 2003, il dirige le spécialiste de la thermorégulation en tant qu'associé gérant.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Dr. Gunther Wobser a partagé cette responsabilité jusqu'en 2010 avec son père, Dr. Gerhard Wobser. À présent, les deux directeurs généraux Dr. Mario Englert et Dr. Marc Stricker le soutiennent activement.</w:t>
      </w:r>
      <w:r>
        <w:rPr>
          <w:szCs w:val="24"/>
          <w:rFonts w:ascii="Brandon Grotesque Office Light" w:hAnsi="Brandon Grotesque Office Light"/>
        </w:rPr>
        <w:t xml:space="preserve"> </w:t>
      </w:r>
    </w:p>
    <w:p w14:paraId="31642304" w14:textId="69A010D0" w:rsidR="001376B7" w:rsidRDefault="001376B7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CB1FCE4" w14:textId="729AB996" w:rsidR="001376B7" w:rsidRPr="00356B14" w:rsidRDefault="001376B7" w:rsidP="00B572D8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L'expansion internationale du spécialiste de la thermorégulation</w:t>
      </w:r>
    </w:p>
    <w:p w14:paraId="2061E158" w14:textId="77777777" w:rsidR="00E20343" w:rsidRDefault="00E20343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FBCBFDB" w14:textId="34CEB278" w:rsidR="00645260" w:rsidRDefault="001376B7" w:rsidP="00B572D8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Un objectif fondamental du travail de Dr. Gunther Wobser repose sur l'internationalisation de la PME.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Avec LAUDA France S.A.R.L., il a fondé en 2005 la première filiale étrangère : aujourd'hui, LAUDA compte au total neuf sociétés de distribution basées à l'étranger.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Outre les créations d'établissements, le docteur diplômé d'études commerciales a acquis en tout quatre entreprises, dont trois à l'étranger.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La toute dernière acquisition, la société LAUDA-GFL Gesellschaft für Labortechnik mbH située à Burgwedel dans la région de Hanovre, a permis à Dr. Gunther Wobser d'enrichir le groupe LAUDA d'un cinquième site de production et de compléter la gamme de produits sur le marché essentiel du laboratoire.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 chiffre d'affaires de l'entreprise a augmenté de façon régulière d'environ 18 millions d'euros en 1997 à 92 millions d'euros aujourd'hui.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Durant la même période, l'effectif est passé de 180 à 520 personnes, dont plus de 100 à l'étranger.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Même en ces temps difficiles, l'employeur le plus important de Lauda-Königshofen n'a pas recours au chômage partiel et continue à embaucher.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 nombre de stagiaires le plus élevé de l'histoire de l'entreprise a récemment été annoncé avec neuf nouvelles recrues.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L'entreprise familiale internationale est reconnue pour le traitement équitable de son personnel qualifié et jouit d'une excellente réputation tant au niveau local que dans les milieux professionnels.</w:t>
      </w:r>
    </w:p>
    <w:p w14:paraId="0B461EF5" w14:textId="31EC2871" w:rsidR="00111A24" w:rsidRDefault="00111A24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5552A13" w14:textId="1CA47DD0" w:rsidR="00111A24" w:rsidRPr="00111A24" w:rsidRDefault="00111A24" w:rsidP="00B572D8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Un rôle de leader pour les innovations et la numérisation</w:t>
      </w:r>
    </w:p>
    <w:p w14:paraId="30C36B5F" w14:textId="53FAE8E9" w:rsidR="00111A24" w:rsidRDefault="00111A24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E82908E" w14:textId="78A16C8C" w:rsidR="00CF3ECC" w:rsidRDefault="00111A24" w:rsidP="00B572D8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En mettant actuellement l'accent sur l'innovation et la numérisation, Dr. Gunther Wobser continue à promouvoir le succès de LAUDA.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À partir de juillet 2017, il a dirigé l'entreprise pendant toute une année depuis la Silicon Valley pour y construire son propre laboratoire d'innovation new.degree qui appartient désormais à l'équipe innovatrice récemment constituée en Allemagne.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Un site a également été inauguré au mois de septembre dans le tout nouveau « local technique » à Berlin, une plateforme de coopération innovatrice pour la PME.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Outre la gestion des idées, son rôle est de tester des concepts en marge de l'activité principale et de collaborer avec des start-up, tel que le spécialiste du chauffage watttron, récompensé à de nombreuses reprises.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Il est donc normal que le pionnier publie ses expériences dans un livre qui sera présenté à la foire de Francfort pour son anniversaire.</w:t>
      </w:r>
    </w:p>
    <w:p w14:paraId="171A881A" w14:textId="6FE412FA" w:rsidR="00D26A74" w:rsidRDefault="00D26A74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0C0B9A70" w14:textId="17589015" w:rsidR="00C25E06" w:rsidRDefault="00C25E06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D3EFA61" w14:textId="77777777" w:rsidR="009C7A8F" w:rsidRPr="00EF0538" w:rsidRDefault="009C7A8F" w:rsidP="009C7A8F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À propos de LAUDA</w:t>
      </w:r>
      <w:r>
        <w:rPr>
          <w:b/>
          <w:bCs/>
          <w:szCs w:val="24"/>
          <w:rFonts w:ascii="Brandon Grotesque Office Light" w:hAnsi="Brandon Grotesque Office Light"/>
        </w:rPr>
        <w:t xml:space="preserve"> </w:t>
      </w:r>
    </w:p>
    <w:p w14:paraId="0418286B" w14:textId="4C1F7F56" w:rsidR="009C7A8F" w:rsidRPr="00EF0538" w:rsidRDefault="009C7A8F" w:rsidP="009C7A8F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Nous sommes LAUDA, le leader mondial en matière de thermorégulation de précision.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Nos appareils de thermorégulation et nos systèmes de chauffage et de refroidissement constituent le cœur de nombreuses applications.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En tant que fournisseurs complets, nous garantissons une technologie de thermorégulation optimale pour la recherche, la production et les contrôles de qualité.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Nous sommes un partenaire fiable, notamment pour les secteurs de l'industrie automobile, de la chimie et de la pharmacie, de l'industrie des semi-conducteurs, de la technologie médicale et de la technique de laboratoire.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Grâce à une équipe de conseillers qualifiés et à des concepts innovants et respectueux de l'environnement, nous ne cessons d'enthousiasmer nos clients du monde entier, même après 60 ans d'activité.</w:t>
      </w:r>
    </w:p>
    <w:p w14:paraId="2DD347CC" w14:textId="09CA7D5D" w:rsidR="009C7A8F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8380B5D" w14:textId="439DFD3D" w:rsidR="00CF3E28" w:rsidRPr="00CF3E28" w:rsidRDefault="00CF3E28" w:rsidP="009C7A8F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Photo : pic_LAUDA_Dr_Gunther_Wobser_Öff_01_rho</w:t>
      </w:r>
    </w:p>
    <w:p w14:paraId="2493ADCB" w14:textId="2894F08F" w:rsidR="00CF3E28" w:rsidRPr="00EF0538" w:rsidRDefault="00997BF9" w:rsidP="009C7A8F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Dr. Gunther Wobser, l'associé gérant de LAUDA, célèbre ses 50 ans le 23 septembre 2020.</w:t>
      </w:r>
      <w:r>
        <w:rPr>
          <w:szCs w:val="24"/>
          <w:rFonts w:ascii="Brandon Grotesque Office Light" w:hAnsi="Brandon Grotesque Office Light"/>
        </w:rPr>
        <w:t xml:space="preserve"> </w:t>
      </w:r>
    </w:p>
    <w:p w14:paraId="5D7426C0" w14:textId="77777777" w:rsidR="00520497" w:rsidRDefault="00520497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1A37F77" w14:textId="77777777" w:rsidR="00AD0A9C" w:rsidRPr="00EF0538" w:rsidRDefault="00AD0A9C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6C3630F5" w14:textId="77777777" w:rsidR="009C7A8F" w:rsidRPr="00EF0538" w:rsidRDefault="009C7A8F" w:rsidP="009C7A8F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Contact direct LAUDA</w:t>
      </w:r>
    </w:p>
    <w:p w14:paraId="76011213" w14:textId="77777777" w:rsidR="009C7A8F" w:rsidRPr="00EF0538" w:rsidRDefault="009C7A8F" w:rsidP="009C7A8F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ROBERT HORN</w:t>
      </w:r>
    </w:p>
    <w:p w14:paraId="221F5279" w14:textId="77777777" w:rsidR="009C7A8F" w:rsidRPr="00EF0538" w:rsidRDefault="009C7A8F" w:rsidP="009C7A8F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Directeur contenu numérique</w:t>
      </w:r>
    </w:p>
    <w:p w14:paraId="26ABB144" w14:textId="77777777" w:rsidR="009C7A8F" w:rsidRPr="00EF0538" w:rsidRDefault="009C7A8F" w:rsidP="009C7A8F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T + 49 (0) 9343 503-162</w:t>
      </w:r>
    </w:p>
    <w:p w14:paraId="23BC5838" w14:textId="77777777" w:rsidR="009C7A8F" w:rsidRPr="009728F2" w:rsidRDefault="009C7A8F" w:rsidP="009C7A8F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F + 49 (0) 9343 503-283</w:t>
      </w:r>
    </w:p>
    <w:p w14:paraId="0B912002" w14:textId="77777777" w:rsidR="009C7A8F" w:rsidRPr="009728F2" w:rsidRDefault="009C7A8F" w:rsidP="009C7A8F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robert.horn@lauda.de</w:t>
      </w:r>
    </w:p>
    <w:p w14:paraId="44EBF548" w14:textId="4F0B617D" w:rsidR="0087174D" w:rsidRPr="00031F81" w:rsidRDefault="009C7A8F" w:rsidP="0086249D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www.lauda.de</w:t>
      </w:r>
    </w:p>
    <w:sectPr w:rsidR="0087174D" w:rsidRPr="00031F81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447D9" w14:textId="77777777" w:rsidR="0016529E" w:rsidRDefault="0016529E" w:rsidP="001A7663">
      <w:pPr>
        <w:spacing w:line="240" w:lineRule="auto"/>
      </w:pPr>
      <w:r>
        <w:separator/>
      </w:r>
    </w:p>
  </w:endnote>
  <w:endnote w:type="continuationSeparator" w:id="0">
    <w:p w14:paraId="77C10E39" w14:textId="77777777" w:rsidR="0016529E" w:rsidRDefault="0016529E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08E2D" w14:textId="77777777" w:rsidR="0016529E" w:rsidRDefault="0016529E" w:rsidP="001A7663">
      <w:pPr>
        <w:spacing w:line="240" w:lineRule="auto"/>
      </w:pPr>
      <w:r>
        <w:separator/>
      </w:r>
    </w:p>
  </w:footnote>
  <w:footnote w:type="continuationSeparator" w:id="0">
    <w:p w14:paraId="4608A150" w14:textId="77777777" w:rsidR="0016529E" w:rsidRDefault="0016529E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dirty" w:grammar="dirty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31DE"/>
    <w:rsid w:val="000162E3"/>
    <w:rsid w:val="00016E71"/>
    <w:rsid w:val="00017CDD"/>
    <w:rsid w:val="0002210C"/>
    <w:rsid w:val="00031F5C"/>
    <w:rsid w:val="00031F81"/>
    <w:rsid w:val="00032C1E"/>
    <w:rsid w:val="00036288"/>
    <w:rsid w:val="00037A5A"/>
    <w:rsid w:val="00043694"/>
    <w:rsid w:val="000502B9"/>
    <w:rsid w:val="00052155"/>
    <w:rsid w:val="0005238D"/>
    <w:rsid w:val="00056A95"/>
    <w:rsid w:val="00062200"/>
    <w:rsid w:val="00063F58"/>
    <w:rsid w:val="00072AB2"/>
    <w:rsid w:val="00080D14"/>
    <w:rsid w:val="00081610"/>
    <w:rsid w:val="00083665"/>
    <w:rsid w:val="00083D4E"/>
    <w:rsid w:val="000865AD"/>
    <w:rsid w:val="00086D9D"/>
    <w:rsid w:val="0009212B"/>
    <w:rsid w:val="000945BC"/>
    <w:rsid w:val="00097B47"/>
    <w:rsid w:val="000A3184"/>
    <w:rsid w:val="000A55C4"/>
    <w:rsid w:val="000A57C0"/>
    <w:rsid w:val="000A59E1"/>
    <w:rsid w:val="000A74AD"/>
    <w:rsid w:val="000A7BBE"/>
    <w:rsid w:val="000B2B07"/>
    <w:rsid w:val="000B7FB5"/>
    <w:rsid w:val="000C12B8"/>
    <w:rsid w:val="000C1ABD"/>
    <w:rsid w:val="000C2989"/>
    <w:rsid w:val="000C5297"/>
    <w:rsid w:val="000C6191"/>
    <w:rsid w:val="000C7AE0"/>
    <w:rsid w:val="000D023D"/>
    <w:rsid w:val="000D1EB2"/>
    <w:rsid w:val="000D5B90"/>
    <w:rsid w:val="000D6912"/>
    <w:rsid w:val="000E7FA7"/>
    <w:rsid w:val="000F282C"/>
    <w:rsid w:val="000F47A2"/>
    <w:rsid w:val="001001D8"/>
    <w:rsid w:val="00101D19"/>
    <w:rsid w:val="00105047"/>
    <w:rsid w:val="00106787"/>
    <w:rsid w:val="00110B0C"/>
    <w:rsid w:val="0011125F"/>
    <w:rsid w:val="00111A24"/>
    <w:rsid w:val="001146E3"/>
    <w:rsid w:val="00114820"/>
    <w:rsid w:val="00116AD7"/>
    <w:rsid w:val="00117659"/>
    <w:rsid w:val="001225FF"/>
    <w:rsid w:val="00123250"/>
    <w:rsid w:val="00135097"/>
    <w:rsid w:val="0013645B"/>
    <w:rsid w:val="001376B7"/>
    <w:rsid w:val="00142912"/>
    <w:rsid w:val="0015017D"/>
    <w:rsid w:val="001510DB"/>
    <w:rsid w:val="00153F06"/>
    <w:rsid w:val="001620D1"/>
    <w:rsid w:val="001646A0"/>
    <w:rsid w:val="00165263"/>
    <w:rsid w:val="0016529E"/>
    <w:rsid w:val="0017075F"/>
    <w:rsid w:val="0017338F"/>
    <w:rsid w:val="00173774"/>
    <w:rsid w:val="00173DD2"/>
    <w:rsid w:val="00177D30"/>
    <w:rsid w:val="001806D1"/>
    <w:rsid w:val="00180854"/>
    <w:rsid w:val="00180F25"/>
    <w:rsid w:val="001829A5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C21DF"/>
    <w:rsid w:val="001C6851"/>
    <w:rsid w:val="001D1292"/>
    <w:rsid w:val="001E1D0F"/>
    <w:rsid w:val="001E24B9"/>
    <w:rsid w:val="001E3159"/>
    <w:rsid w:val="001E40C5"/>
    <w:rsid w:val="001E4405"/>
    <w:rsid w:val="001E570A"/>
    <w:rsid w:val="001E7138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26EEC"/>
    <w:rsid w:val="00230A8E"/>
    <w:rsid w:val="00233243"/>
    <w:rsid w:val="002378C7"/>
    <w:rsid w:val="00237AA0"/>
    <w:rsid w:val="00237AA4"/>
    <w:rsid w:val="0024459F"/>
    <w:rsid w:val="002465B4"/>
    <w:rsid w:val="0024793A"/>
    <w:rsid w:val="00251828"/>
    <w:rsid w:val="00254928"/>
    <w:rsid w:val="00257177"/>
    <w:rsid w:val="0025762D"/>
    <w:rsid w:val="002622EC"/>
    <w:rsid w:val="00262E25"/>
    <w:rsid w:val="002642CF"/>
    <w:rsid w:val="00264380"/>
    <w:rsid w:val="00264C31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19DE"/>
    <w:rsid w:val="002A2226"/>
    <w:rsid w:val="002A2E3A"/>
    <w:rsid w:val="002A44B6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500"/>
    <w:rsid w:val="002E19A5"/>
    <w:rsid w:val="002E3A48"/>
    <w:rsid w:val="002E3B0C"/>
    <w:rsid w:val="002F03B7"/>
    <w:rsid w:val="002F17AC"/>
    <w:rsid w:val="002F5A35"/>
    <w:rsid w:val="00303043"/>
    <w:rsid w:val="00304598"/>
    <w:rsid w:val="00314C9D"/>
    <w:rsid w:val="00321B1B"/>
    <w:rsid w:val="00323318"/>
    <w:rsid w:val="003277C5"/>
    <w:rsid w:val="00331032"/>
    <w:rsid w:val="00331EA0"/>
    <w:rsid w:val="00334738"/>
    <w:rsid w:val="00334C33"/>
    <w:rsid w:val="00336299"/>
    <w:rsid w:val="00340712"/>
    <w:rsid w:val="00350714"/>
    <w:rsid w:val="003524F6"/>
    <w:rsid w:val="003528B1"/>
    <w:rsid w:val="00353696"/>
    <w:rsid w:val="00354660"/>
    <w:rsid w:val="003559CB"/>
    <w:rsid w:val="00356B14"/>
    <w:rsid w:val="00361772"/>
    <w:rsid w:val="003659FB"/>
    <w:rsid w:val="00371E55"/>
    <w:rsid w:val="00377D1A"/>
    <w:rsid w:val="003924BD"/>
    <w:rsid w:val="00393914"/>
    <w:rsid w:val="0039408C"/>
    <w:rsid w:val="003940B8"/>
    <w:rsid w:val="00395772"/>
    <w:rsid w:val="003B2EFA"/>
    <w:rsid w:val="003B3409"/>
    <w:rsid w:val="003C4555"/>
    <w:rsid w:val="003C6CC1"/>
    <w:rsid w:val="003D1DAE"/>
    <w:rsid w:val="003D2069"/>
    <w:rsid w:val="003D2457"/>
    <w:rsid w:val="003E475F"/>
    <w:rsid w:val="003F101C"/>
    <w:rsid w:val="003F1247"/>
    <w:rsid w:val="003F34EA"/>
    <w:rsid w:val="003F564D"/>
    <w:rsid w:val="0040404E"/>
    <w:rsid w:val="00413083"/>
    <w:rsid w:val="00415D8F"/>
    <w:rsid w:val="004162FA"/>
    <w:rsid w:val="004179ED"/>
    <w:rsid w:val="004179FE"/>
    <w:rsid w:val="0042186D"/>
    <w:rsid w:val="0042560D"/>
    <w:rsid w:val="004336B6"/>
    <w:rsid w:val="00437772"/>
    <w:rsid w:val="00444255"/>
    <w:rsid w:val="00444A8C"/>
    <w:rsid w:val="0045075E"/>
    <w:rsid w:val="00450D0E"/>
    <w:rsid w:val="00452D93"/>
    <w:rsid w:val="00454206"/>
    <w:rsid w:val="00461BC5"/>
    <w:rsid w:val="00464C8C"/>
    <w:rsid w:val="00467756"/>
    <w:rsid w:val="00470DB8"/>
    <w:rsid w:val="00471D9B"/>
    <w:rsid w:val="0047242F"/>
    <w:rsid w:val="004748C5"/>
    <w:rsid w:val="00481CC0"/>
    <w:rsid w:val="0049367D"/>
    <w:rsid w:val="004945E2"/>
    <w:rsid w:val="0049574E"/>
    <w:rsid w:val="004A2887"/>
    <w:rsid w:val="004A34A0"/>
    <w:rsid w:val="004A446F"/>
    <w:rsid w:val="004B2050"/>
    <w:rsid w:val="004B2529"/>
    <w:rsid w:val="004B3274"/>
    <w:rsid w:val="004C0D96"/>
    <w:rsid w:val="004C14E4"/>
    <w:rsid w:val="004C3D3B"/>
    <w:rsid w:val="004C6CB3"/>
    <w:rsid w:val="004D4263"/>
    <w:rsid w:val="004D4D3C"/>
    <w:rsid w:val="004E7939"/>
    <w:rsid w:val="004F0105"/>
    <w:rsid w:val="004F19F0"/>
    <w:rsid w:val="004F7EF8"/>
    <w:rsid w:val="00501510"/>
    <w:rsid w:val="00505919"/>
    <w:rsid w:val="00505DE2"/>
    <w:rsid w:val="0051011D"/>
    <w:rsid w:val="00510DB4"/>
    <w:rsid w:val="00511B6A"/>
    <w:rsid w:val="00512736"/>
    <w:rsid w:val="00513FEA"/>
    <w:rsid w:val="00517CD5"/>
    <w:rsid w:val="00520497"/>
    <w:rsid w:val="0052091D"/>
    <w:rsid w:val="00522906"/>
    <w:rsid w:val="00533FCC"/>
    <w:rsid w:val="005428F7"/>
    <w:rsid w:val="00543B46"/>
    <w:rsid w:val="00545425"/>
    <w:rsid w:val="00546F3B"/>
    <w:rsid w:val="00550F00"/>
    <w:rsid w:val="00551DA1"/>
    <w:rsid w:val="005536BB"/>
    <w:rsid w:val="00561F53"/>
    <w:rsid w:val="00562C93"/>
    <w:rsid w:val="005649BF"/>
    <w:rsid w:val="00566F58"/>
    <w:rsid w:val="005730F4"/>
    <w:rsid w:val="0058272F"/>
    <w:rsid w:val="00582891"/>
    <w:rsid w:val="00583D49"/>
    <w:rsid w:val="00591983"/>
    <w:rsid w:val="00593CAF"/>
    <w:rsid w:val="005A10D2"/>
    <w:rsid w:val="005A2767"/>
    <w:rsid w:val="005A3753"/>
    <w:rsid w:val="005A79A2"/>
    <w:rsid w:val="005B01C8"/>
    <w:rsid w:val="005B05BD"/>
    <w:rsid w:val="005B301D"/>
    <w:rsid w:val="005B5642"/>
    <w:rsid w:val="005C7514"/>
    <w:rsid w:val="005C7592"/>
    <w:rsid w:val="005D2C5D"/>
    <w:rsid w:val="005D415E"/>
    <w:rsid w:val="005D51B9"/>
    <w:rsid w:val="005D58E6"/>
    <w:rsid w:val="005E253F"/>
    <w:rsid w:val="005E39E5"/>
    <w:rsid w:val="005E42BA"/>
    <w:rsid w:val="005E5AF7"/>
    <w:rsid w:val="005E6B6B"/>
    <w:rsid w:val="005F7C33"/>
    <w:rsid w:val="00602563"/>
    <w:rsid w:val="0060261B"/>
    <w:rsid w:val="00602DE3"/>
    <w:rsid w:val="006036EB"/>
    <w:rsid w:val="00604613"/>
    <w:rsid w:val="00605CE7"/>
    <w:rsid w:val="006064A0"/>
    <w:rsid w:val="00607649"/>
    <w:rsid w:val="00611DF8"/>
    <w:rsid w:val="006131E8"/>
    <w:rsid w:val="00613771"/>
    <w:rsid w:val="00622E3C"/>
    <w:rsid w:val="006303E5"/>
    <w:rsid w:val="00630554"/>
    <w:rsid w:val="006317CE"/>
    <w:rsid w:val="00631BA2"/>
    <w:rsid w:val="00637579"/>
    <w:rsid w:val="00640385"/>
    <w:rsid w:val="00641489"/>
    <w:rsid w:val="00645260"/>
    <w:rsid w:val="00645FEA"/>
    <w:rsid w:val="006471DE"/>
    <w:rsid w:val="0065237C"/>
    <w:rsid w:val="00652B37"/>
    <w:rsid w:val="00656DF6"/>
    <w:rsid w:val="006607A9"/>
    <w:rsid w:val="006617D0"/>
    <w:rsid w:val="00661E5B"/>
    <w:rsid w:val="0066273A"/>
    <w:rsid w:val="006725A2"/>
    <w:rsid w:val="0067421F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B0F68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6FCB"/>
    <w:rsid w:val="006F113D"/>
    <w:rsid w:val="007041FB"/>
    <w:rsid w:val="0070766B"/>
    <w:rsid w:val="00713A32"/>
    <w:rsid w:val="00713EAA"/>
    <w:rsid w:val="00722C08"/>
    <w:rsid w:val="00730902"/>
    <w:rsid w:val="00730A85"/>
    <w:rsid w:val="0073169A"/>
    <w:rsid w:val="00743C1E"/>
    <w:rsid w:val="00747833"/>
    <w:rsid w:val="007503C2"/>
    <w:rsid w:val="00750C9F"/>
    <w:rsid w:val="00750DCF"/>
    <w:rsid w:val="00753EC0"/>
    <w:rsid w:val="00755F20"/>
    <w:rsid w:val="00762FD8"/>
    <w:rsid w:val="00763395"/>
    <w:rsid w:val="007708E6"/>
    <w:rsid w:val="00775978"/>
    <w:rsid w:val="00777446"/>
    <w:rsid w:val="00782E4E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307C"/>
    <w:rsid w:val="007F752C"/>
    <w:rsid w:val="007F7C29"/>
    <w:rsid w:val="00804515"/>
    <w:rsid w:val="008066E7"/>
    <w:rsid w:val="0080696E"/>
    <w:rsid w:val="008113F2"/>
    <w:rsid w:val="0081232F"/>
    <w:rsid w:val="0081305A"/>
    <w:rsid w:val="00816914"/>
    <w:rsid w:val="00820B12"/>
    <w:rsid w:val="00822400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148D"/>
    <w:rsid w:val="00845C0A"/>
    <w:rsid w:val="00846C9C"/>
    <w:rsid w:val="008514FA"/>
    <w:rsid w:val="00852B15"/>
    <w:rsid w:val="00854FE7"/>
    <w:rsid w:val="0086249D"/>
    <w:rsid w:val="008626BA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2D72"/>
    <w:rsid w:val="00893E7E"/>
    <w:rsid w:val="00894EEE"/>
    <w:rsid w:val="008A0F94"/>
    <w:rsid w:val="008A1086"/>
    <w:rsid w:val="008A195C"/>
    <w:rsid w:val="008B20C1"/>
    <w:rsid w:val="008B596C"/>
    <w:rsid w:val="008B675D"/>
    <w:rsid w:val="008B7489"/>
    <w:rsid w:val="008B798C"/>
    <w:rsid w:val="008C43B8"/>
    <w:rsid w:val="008D0882"/>
    <w:rsid w:val="008D134D"/>
    <w:rsid w:val="008D17A2"/>
    <w:rsid w:val="008D1FEA"/>
    <w:rsid w:val="008E5CB4"/>
    <w:rsid w:val="008F6BA4"/>
    <w:rsid w:val="0090270F"/>
    <w:rsid w:val="0090406F"/>
    <w:rsid w:val="00905821"/>
    <w:rsid w:val="00905C28"/>
    <w:rsid w:val="00910DDD"/>
    <w:rsid w:val="009146BF"/>
    <w:rsid w:val="00917368"/>
    <w:rsid w:val="0091797A"/>
    <w:rsid w:val="009214D6"/>
    <w:rsid w:val="00922FFD"/>
    <w:rsid w:val="009230AD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28F2"/>
    <w:rsid w:val="00973DE5"/>
    <w:rsid w:val="009742F4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97BF9"/>
    <w:rsid w:val="009A5967"/>
    <w:rsid w:val="009B468D"/>
    <w:rsid w:val="009B4F81"/>
    <w:rsid w:val="009B61DA"/>
    <w:rsid w:val="009C194C"/>
    <w:rsid w:val="009C3034"/>
    <w:rsid w:val="009C4343"/>
    <w:rsid w:val="009C55BB"/>
    <w:rsid w:val="009C686D"/>
    <w:rsid w:val="009C7A8F"/>
    <w:rsid w:val="009D78DC"/>
    <w:rsid w:val="009D7963"/>
    <w:rsid w:val="009E3791"/>
    <w:rsid w:val="009F0AC7"/>
    <w:rsid w:val="009F0EB9"/>
    <w:rsid w:val="009F28D7"/>
    <w:rsid w:val="009F6F16"/>
    <w:rsid w:val="00A005BE"/>
    <w:rsid w:val="00A05D6B"/>
    <w:rsid w:val="00A178D4"/>
    <w:rsid w:val="00A204C7"/>
    <w:rsid w:val="00A2068B"/>
    <w:rsid w:val="00A20B1B"/>
    <w:rsid w:val="00A2254F"/>
    <w:rsid w:val="00A252DD"/>
    <w:rsid w:val="00A26870"/>
    <w:rsid w:val="00A27404"/>
    <w:rsid w:val="00A3135C"/>
    <w:rsid w:val="00A34567"/>
    <w:rsid w:val="00A36BED"/>
    <w:rsid w:val="00A45063"/>
    <w:rsid w:val="00A46E2E"/>
    <w:rsid w:val="00A50ADD"/>
    <w:rsid w:val="00A51309"/>
    <w:rsid w:val="00A5140B"/>
    <w:rsid w:val="00A61480"/>
    <w:rsid w:val="00A61E3A"/>
    <w:rsid w:val="00A62610"/>
    <w:rsid w:val="00A63C06"/>
    <w:rsid w:val="00A665C6"/>
    <w:rsid w:val="00A67670"/>
    <w:rsid w:val="00A715B3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0A9C"/>
    <w:rsid w:val="00AD1272"/>
    <w:rsid w:val="00AD2D80"/>
    <w:rsid w:val="00AD4B12"/>
    <w:rsid w:val="00AD5A90"/>
    <w:rsid w:val="00AD5AC0"/>
    <w:rsid w:val="00AD6E25"/>
    <w:rsid w:val="00AD744B"/>
    <w:rsid w:val="00AE0598"/>
    <w:rsid w:val="00AF18E6"/>
    <w:rsid w:val="00AF25E6"/>
    <w:rsid w:val="00B0707E"/>
    <w:rsid w:val="00B074C6"/>
    <w:rsid w:val="00B16A8B"/>
    <w:rsid w:val="00B20245"/>
    <w:rsid w:val="00B2597A"/>
    <w:rsid w:val="00B32472"/>
    <w:rsid w:val="00B40631"/>
    <w:rsid w:val="00B55A99"/>
    <w:rsid w:val="00B572D8"/>
    <w:rsid w:val="00B573CB"/>
    <w:rsid w:val="00B61FDC"/>
    <w:rsid w:val="00B62BE9"/>
    <w:rsid w:val="00B67AB3"/>
    <w:rsid w:val="00B71A9A"/>
    <w:rsid w:val="00B71F28"/>
    <w:rsid w:val="00B74E45"/>
    <w:rsid w:val="00B75A11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1FB4"/>
    <w:rsid w:val="00BA363A"/>
    <w:rsid w:val="00BA477F"/>
    <w:rsid w:val="00BB2623"/>
    <w:rsid w:val="00BB4C8F"/>
    <w:rsid w:val="00BB5F8D"/>
    <w:rsid w:val="00BB65E4"/>
    <w:rsid w:val="00BB7BD8"/>
    <w:rsid w:val="00BC2122"/>
    <w:rsid w:val="00BC66C7"/>
    <w:rsid w:val="00BD0A49"/>
    <w:rsid w:val="00BD1678"/>
    <w:rsid w:val="00BD4A6A"/>
    <w:rsid w:val="00BD4CC1"/>
    <w:rsid w:val="00BE27CE"/>
    <w:rsid w:val="00BE2AE9"/>
    <w:rsid w:val="00BE50CD"/>
    <w:rsid w:val="00BF0599"/>
    <w:rsid w:val="00BF433F"/>
    <w:rsid w:val="00BF6050"/>
    <w:rsid w:val="00BF6A09"/>
    <w:rsid w:val="00C01021"/>
    <w:rsid w:val="00C04EAB"/>
    <w:rsid w:val="00C06030"/>
    <w:rsid w:val="00C12B4B"/>
    <w:rsid w:val="00C13CFF"/>
    <w:rsid w:val="00C1471D"/>
    <w:rsid w:val="00C25E06"/>
    <w:rsid w:val="00C26BFC"/>
    <w:rsid w:val="00C338E5"/>
    <w:rsid w:val="00C409DE"/>
    <w:rsid w:val="00C456FA"/>
    <w:rsid w:val="00C45D97"/>
    <w:rsid w:val="00C47443"/>
    <w:rsid w:val="00C47738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407A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7A7C"/>
    <w:rsid w:val="00CA075C"/>
    <w:rsid w:val="00CA295A"/>
    <w:rsid w:val="00CA462B"/>
    <w:rsid w:val="00CB1155"/>
    <w:rsid w:val="00CB120B"/>
    <w:rsid w:val="00CB3784"/>
    <w:rsid w:val="00CB52BE"/>
    <w:rsid w:val="00CC242B"/>
    <w:rsid w:val="00CC4BB8"/>
    <w:rsid w:val="00CC607C"/>
    <w:rsid w:val="00CD0CD2"/>
    <w:rsid w:val="00CD2126"/>
    <w:rsid w:val="00CD3803"/>
    <w:rsid w:val="00CD4251"/>
    <w:rsid w:val="00CE56B5"/>
    <w:rsid w:val="00CF0273"/>
    <w:rsid w:val="00CF0690"/>
    <w:rsid w:val="00CF0A5F"/>
    <w:rsid w:val="00CF117D"/>
    <w:rsid w:val="00CF3E28"/>
    <w:rsid w:val="00CF3ECC"/>
    <w:rsid w:val="00CF4625"/>
    <w:rsid w:val="00CF5A03"/>
    <w:rsid w:val="00CF794C"/>
    <w:rsid w:val="00D02232"/>
    <w:rsid w:val="00D03B73"/>
    <w:rsid w:val="00D133A0"/>
    <w:rsid w:val="00D204D1"/>
    <w:rsid w:val="00D227F9"/>
    <w:rsid w:val="00D2674D"/>
    <w:rsid w:val="00D26A74"/>
    <w:rsid w:val="00D3125F"/>
    <w:rsid w:val="00D40B94"/>
    <w:rsid w:val="00D43B02"/>
    <w:rsid w:val="00D46F46"/>
    <w:rsid w:val="00D4722D"/>
    <w:rsid w:val="00D54125"/>
    <w:rsid w:val="00D56B1C"/>
    <w:rsid w:val="00D600B7"/>
    <w:rsid w:val="00D606EF"/>
    <w:rsid w:val="00D6073B"/>
    <w:rsid w:val="00D6074E"/>
    <w:rsid w:val="00D65817"/>
    <w:rsid w:val="00D678AD"/>
    <w:rsid w:val="00D72E88"/>
    <w:rsid w:val="00D74DC2"/>
    <w:rsid w:val="00D75407"/>
    <w:rsid w:val="00D75C85"/>
    <w:rsid w:val="00D82BCB"/>
    <w:rsid w:val="00D917B6"/>
    <w:rsid w:val="00D91DC3"/>
    <w:rsid w:val="00D9206C"/>
    <w:rsid w:val="00D96E26"/>
    <w:rsid w:val="00DA0E72"/>
    <w:rsid w:val="00DA2040"/>
    <w:rsid w:val="00DA3D6D"/>
    <w:rsid w:val="00DA45E1"/>
    <w:rsid w:val="00DA6433"/>
    <w:rsid w:val="00DA7164"/>
    <w:rsid w:val="00DB025C"/>
    <w:rsid w:val="00DB759A"/>
    <w:rsid w:val="00DC0E6D"/>
    <w:rsid w:val="00DC6C90"/>
    <w:rsid w:val="00DC7D61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0343"/>
    <w:rsid w:val="00E240F2"/>
    <w:rsid w:val="00E2705A"/>
    <w:rsid w:val="00E304A9"/>
    <w:rsid w:val="00E306DC"/>
    <w:rsid w:val="00E31131"/>
    <w:rsid w:val="00E345A0"/>
    <w:rsid w:val="00E366D3"/>
    <w:rsid w:val="00E36985"/>
    <w:rsid w:val="00E37C8B"/>
    <w:rsid w:val="00E37EF1"/>
    <w:rsid w:val="00E477F6"/>
    <w:rsid w:val="00E47E1D"/>
    <w:rsid w:val="00E51224"/>
    <w:rsid w:val="00E5190D"/>
    <w:rsid w:val="00E51CF6"/>
    <w:rsid w:val="00E5287C"/>
    <w:rsid w:val="00E5369B"/>
    <w:rsid w:val="00E60B57"/>
    <w:rsid w:val="00E619EC"/>
    <w:rsid w:val="00E66F41"/>
    <w:rsid w:val="00E744E5"/>
    <w:rsid w:val="00E74E58"/>
    <w:rsid w:val="00E75358"/>
    <w:rsid w:val="00E8115F"/>
    <w:rsid w:val="00E816F6"/>
    <w:rsid w:val="00E85461"/>
    <w:rsid w:val="00E86640"/>
    <w:rsid w:val="00E90287"/>
    <w:rsid w:val="00E93359"/>
    <w:rsid w:val="00E933F8"/>
    <w:rsid w:val="00EA08A6"/>
    <w:rsid w:val="00EA2AED"/>
    <w:rsid w:val="00EA357A"/>
    <w:rsid w:val="00EA4F2B"/>
    <w:rsid w:val="00EA5B8D"/>
    <w:rsid w:val="00EA6A46"/>
    <w:rsid w:val="00EB72A6"/>
    <w:rsid w:val="00EC213A"/>
    <w:rsid w:val="00EC505C"/>
    <w:rsid w:val="00ED3FD7"/>
    <w:rsid w:val="00ED58C8"/>
    <w:rsid w:val="00EE2FEA"/>
    <w:rsid w:val="00EE37F0"/>
    <w:rsid w:val="00EE6C37"/>
    <w:rsid w:val="00EE72F3"/>
    <w:rsid w:val="00EF66A2"/>
    <w:rsid w:val="00EF6E51"/>
    <w:rsid w:val="00F10602"/>
    <w:rsid w:val="00F12674"/>
    <w:rsid w:val="00F12BB7"/>
    <w:rsid w:val="00F14F93"/>
    <w:rsid w:val="00F1501F"/>
    <w:rsid w:val="00F15C54"/>
    <w:rsid w:val="00F17B90"/>
    <w:rsid w:val="00F20E91"/>
    <w:rsid w:val="00F2604E"/>
    <w:rsid w:val="00F26D66"/>
    <w:rsid w:val="00F26E6B"/>
    <w:rsid w:val="00F42B72"/>
    <w:rsid w:val="00F44186"/>
    <w:rsid w:val="00F44E5F"/>
    <w:rsid w:val="00F453CD"/>
    <w:rsid w:val="00F47584"/>
    <w:rsid w:val="00F516D4"/>
    <w:rsid w:val="00F51DDC"/>
    <w:rsid w:val="00F52237"/>
    <w:rsid w:val="00F53BF2"/>
    <w:rsid w:val="00F600AB"/>
    <w:rsid w:val="00F63DF2"/>
    <w:rsid w:val="00F650E5"/>
    <w:rsid w:val="00F7370A"/>
    <w:rsid w:val="00F8172B"/>
    <w:rsid w:val="00F87AFE"/>
    <w:rsid w:val="00F902C4"/>
    <w:rsid w:val="00F933E6"/>
    <w:rsid w:val="00FA0E23"/>
    <w:rsid w:val="00FA3BEA"/>
    <w:rsid w:val="00FB3013"/>
    <w:rsid w:val="00FC13AA"/>
    <w:rsid w:val="00FC7DA4"/>
    <w:rsid w:val="00FD119B"/>
    <w:rsid w:val="00FD2BBB"/>
    <w:rsid w:val="00FD4796"/>
    <w:rsid w:val="00FD7F97"/>
    <w:rsid w:val="00FE198C"/>
    <w:rsid w:val="00FE33E1"/>
    <w:rsid w:val="00FE7DC7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7558-4D51-4CCD-89CD-E740931F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13</cp:revision>
  <cp:lastPrinted>2020-09-17T08:03:00Z</cp:lastPrinted>
  <dcterms:created xsi:type="dcterms:W3CDTF">2020-09-09T09:17:00Z</dcterms:created>
  <dcterms:modified xsi:type="dcterms:W3CDTF">2020-09-17T09:53:00Z</dcterms:modified>
</cp:coreProperties>
</file>