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7BBB" w14:textId="20804E90" w:rsidR="009F0AC7" w:rsidRPr="00870685" w:rsidRDefault="002F03B7" w:rsidP="000A55C4">
      <w:pPr>
        <w:pStyle w:val="berschrift3"/>
        <w:spacing w:line="240" w:lineRule="auto"/>
        <w:rPr>
          <w:b/>
          <w:szCs w:val="24"/>
          <w:rFonts w:ascii="Brandon Grotesque Office Light" w:hAnsi="Brandon Grotesque Office Light"/>
        </w:rPr>
      </w:pPr>
      <w:r>
        <w:rPr>
          <w:b/>
          <w:szCs w:val="24"/>
          <w:rFonts w:ascii="Brandon Grotesque Office Light" w:hAnsi="Brandon Grotesque Office Light"/>
        </w:rPr>
        <w:t xml:space="preserve">L'ÉTALONNAGE À HAUTE PRÉCISION</w:t>
      </w:r>
    </w:p>
    <w:p w14:paraId="3C78CE10" w14:textId="30CCD038" w:rsidR="003924BD" w:rsidRPr="002A44B6" w:rsidRDefault="002F03B7" w:rsidP="003924BD">
      <w:pPr>
        <w:spacing w:line="240" w:lineRule="auto"/>
        <w:rPr>
          <w:sz w:val="40"/>
          <w:szCs w:val="40"/>
          <w:rFonts w:ascii="Brandon Grotesque Office Light" w:hAnsi="Brandon Grotesque Office Light"/>
        </w:rPr>
      </w:pPr>
      <w:r>
        <w:rPr>
          <w:sz w:val="40"/>
          <w:szCs w:val="40"/>
          <w:rFonts w:ascii="Brandon Grotesque Office Light" w:hAnsi="Brandon Grotesque Office Light"/>
        </w:rPr>
        <w:t xml:space="preserve">Le nouveau thermostat d'étalonnage ECO répond aux strictes exigences des laboratoires d'essai</w:t>
      </w:r>
    </w:p>
    <w:p w14:paraId="3CCE73E0" w14:textId="77777777" w:rsidR="00C456FA" w:rsidRPr="004945E2" w:rsidRDefault="00C456FA" w:rsidP="00C456FA">
      <w:pPr>
        <w:rPr>
          <w:rFonts w:ascii="Brandon Grotesque Office Light" w:hAnsi="Brandon Grotesque Office Light"/>
          <w:sz w:val="16"/>
        </w:rPr>
      </w:pPr>
    </w:p>
    <w:p w14:paraId="557D506B" w14:textId="556ACAF5" w:rsidR="00816914" w:rsidRDefault="00816914" w:rsidP="00816914">
      <w:pPr>
        <w:rPr>
          <w:szCs w:val="24"/>
          <w:rFonts w:ascii="Brandon Grotesque Office Light" w:hAnsi="Brandon Grotesque Office Light"/>
        </w:rPr>
      </w:pPr>
      <w:r>
        <w:rPr>
          <w:szCs w:val="24"/>
          <w:rFonts w:ascii="Brandon Grotesque Office Light" w:hAnsi="Brandon Grotesque Office Light"/>
        </w:rPr>
        <w:t xml:space="preserve">Lauda-Königshofen, 3 février 2020 – Avec le thermostat d'étalonnage LAUDA ECO REJ 1225 G, LAUDA commercialise un appareil de thermorégulation qui a été conçu pour répondre précisément aux exigences laboratoires d'essai et des clients qui pratiquent l'étalonnage et l'ajustage dans leur travail quotidien.</w:t>
      </w:r>
      <w:r>
        <w:rPr>
          <w:szCs w:val="24"/>
          <w:rFonts w:ascii="Brandon Grotesque Office Light" w:hAnsi="Brandon Grotesque Office Light"/>
        </w:rPr>
        <w:t xml:space="preserve"> </w:t>
      </w:r>
      <w:r>
        <w:rPr>
          <w:szCs w:val="24"/>
          <w:rFonts w:ascii="Brandon Grotesque Office Light" w:hAnsi="Brandon Grotesque Office Light"/>
        </w:rPr>
        <w:t xml:space="preserve">L'appareil a été spécialement développé pour l'étalonnage précis de thermomètres, par exemple les thermomètres à résistance industriels en platine, les sondes de température, les thermoéléments ou les thermomètres électriques.</w:t>
      </w:r>
      <w:r>
        <w:rPr>
          <w:szCs w:val="24"/>
          <w:rFonts w:ascii="Brandon Grotesque Office Light" w:hAnsi="Brandon Grotesque Office Light"/>
        </w:rPr>
        <w:t xml:space="preserve"> </w:t>
      </w:r>
      <w:r>
        <w:rPr>
          <w:szCs w:val="24"/>
          <w:rFonts w:ascii="Brandon Grotesque Office Light" w:hAnsi="Brandon Grotesque Office Light"/>
        </w:rPr>
        <w:t xml:space="preserve">Les bains d'étalonnage liquides sont considérés comme les sources de température les plus stables présentant la constance optimale pour l'étalonnage par comparaison de sondes et de capteurs de température en laboratoire.</w:t>
      </w:r>
      <w:r>
        <w:rPr>
          <w:szCs w:val="24"/>
          <w:rFonts w:ascii="Brandon Grotesque Office Light" w:hAnsi="Brandon Grotesque Office Light"/>
        </w:rPr>
        <w:t xml:space="preserve"> </w:t>
      </w:r>
      <w:r>
        <w:rPr>
          <w:szCs w:val="24"/>
          <w:rFonts w:ascii="Brandon Grotesque Office Light" w:hAnsi="Brandon Grotesque Office Light"/>
        </w:rPr>
        <w:t xml:space="preserve">Ils utilisent une grande quantité de liquide pour le maintien d'un environnement d'essai stable et homogène pour l'étalonnage d'objets à étalonner de différentes tailles, formes et longueurs.</w:t>
      </w:r>
    </w:p>
    <w:p w14:paraId="25CD6F49" w14:textId="77777777" w:rsidR="000E7FA7" w:rsidRDefault="000E7FA7" w:rsidP="00C9560E">
      <w:pPr>
        <w:rPr>
          <w:rFonts w:ascii="Brandon Grotesque Office Light" w:hAnsi="Brandon Grotesque Office Light"/>
          <w:szCs w:val="24"/>
        </w:rPr>
      </w:pPr>
    </w:p>
    <w:p w14:paraId="6A5F5AA0" w14:textId="006465DB" w:rsidR="00C9560E" w:rsidRDefault="00816914" w:rsidP="00C9560E">
      <w:pPr>
        <w:rPr>
          <w:szCs w:val="24"/>
          <w:rFonts w:ascii="Brandon Grotesque Office Light" w:hAnsi="Brandon Grotesque Office Light"/>
        </w:rPr>
      </w:pPr>
      <w:r>
        <w:rPr>
          <w:szCs w:val="24"/>
          <w:rFonts w:ascii="Brandon Grotesque Office Light" w:hAnsi="Brandon Grotesque Office Light"/>
        </w:rPr>
        <w:t xml:space="preserve">Pour les thermostats d'étalonnage, les applications requièrent un niveau de liquide constant et indépendant de la température.</w:t>
      </w:r>
      <w:r>
        <w:rPr>
          <w:szCs w:val="24"/>
          <w:rFonts w:ascii="Brandon Grotesque Office Light" w:hAnsi="Brandon Grotesque Office Light"/>
        </w:rPr>
        <w:t xml:space="preserve"> </w:t>
      </w:r>
      <w:r>
        <w:rPr>
          <w:szCs w:val="24"/>
          <w:rFonts w:ascii="Brandon Grotesque Office Light" w:hAnsi="Brandon Grotesque Office Light"/>
        </w:rPr>
        <w:t xml:space="preserve">LAUDA utilise pour cela un bain à deux chambres, une chambre de thermorégulation et une chambre d'application, cette dernière étant également dénommée réservoir de trop-plein, espace utile ou chambre tampon.</w:t>
      </w:r>
      <w:r>
        <w:rPr>
          <w:szCs w:val="24"/>
          <w:rFonts w:ascii="Brandon Grotesque Office Light" w:hAnsi="Brandon Grotesque Office Light"/>
        </w:rPr>
        <w:t xml:space="preserve"> </w:t>
      </w:r>
      <w:r>
        <w:rPr>
          <w:szCs w:val="24"/>
          <w:rFonts w:ascii="Brandon Grotesque Office Light" w:hAnsi="Brandon Grotesque Office Light"/>
        </w:rPr>
        <w:t xml:space="preserve">Une pompe achemine le fluide de la chambre de thermorégulation vers la chambre d'application qui possède un trop-plein limiteur de niveau.</w:t>
      </w:r>
      <w:r>
        <w:rPr>
          <w:szCs w:val="24"/>
          <w:rFonts w:ascii="Brandon Grotesque Office Light" w:hAnsi="Brandon Grotesque Office Light"/>
        </w:rPr>
        <w:t xml:space="preserve"> </w:t>
      </w:r>
      <w:r>
        <w:rPr>
          <w:szCs w:val="24"/>
          <w:rFonts w:ascii="Brandon Grotesque Office Light" w:hAnsi="Brandon Grotesque Office Light"/>
        </w:rPr>
        <w:t xml:space="preserve">De là, le fluide du bain revient dans la chambre de thermorégulation.</w:t>
      </w:r>
      <w:r>
        <w:rPr>
          <w:szCs w:val="24"/>
          <w:rFonts w:ascii="Brandon Grotesque Office Light" w:hAnsi="Brandon Grotesque Office Light"/>
        </w:rPr>
        <w:t xml:space="preserve"> </w:t>
      </w:r>
      <w:r>
        <w:rPr>
          <w:szCs w:val="24"/>
          <w:rFonts w:ascii="Brandon Grotesque Office Light" w:hAnsi="Brandon Grotesque Office Light"/>
        </w:rPr>
        <w:t xml:space="preserve">Le thermostat d'étalonnage ECO possède en outre un compartiment de travail cylindrique réglable en hauteur.</w:t>
      </w:r>
      <w:r>
        <w:rPr>
          <w:szCs w:val="24"/>
          <w:rFonts w:ascii="Brandon Grotesque Office Light" w:hAnsi="Brandon Grotesque Office Light"/>
        </w:rPr>
        <w:t xml:space="preserve"> </w:t>
      </w:r>
      <w:r>
        <w:rPr>
          <w:szCs w:val="24"/>
          <w:rFonts w:ascii="Brandon Grotesque Office Light" w:hAnsi="Brandon Grotesque Office Light"/>
        </w:rPr>
        <w:t xml:space="preserve">Celui-ci permet de déplacer la surface du bain liquide dans la zone de travail jusqu'au-dessus de la hauteur du couvercle.</w:t>
      </w:r>
      <w:r>
        <w:rPr>
          <w:szCs w:val="24"/>
          <w:rFonts w:ascii="Brandon Grotesque Office Light" w:hAnsi="Brandon Grotesque Office Light"/>
        </w:rPr>
        <w:t xml:space="preserve"> </w:t>
      </w:r>
      <w:r>
        <w:rPr>
          <w:szCs w:val="24"/>
          <w:rFonts w:ascii="Brandon Grotesque Office Light" w:hAnsi="Brandon Grotesque Office Light"/>
        </w:rPr>
        <w:t xml:space="preserve">Les thermostats entièrement immergés peuvent ainsi être lus directement au niveau du point d'immersion.</w:t>
      </w:r>
      <w:r>
        <w:rPr>
          <w:szCs w:val="24"/>
          <w:rFonts w:ascii="Brandon Grotesque Office Light" w:hAnsi="Brandon Grotesque Office Light"/>
        </w:rPr>
        <w:t xml:space="preserve"> </w:t>
      </w:r>
      <w:r>
        <w:rPr>
          <w:szCs w:val="24"/>
          <w:rFonts w:ascii="Brandon Grotesque Office Light" w:hAnsi="Brandon Grotesque Office Light"/>
        </w:rPr>
        <w:t xml:space="preserve">En outre, le compartiment de travail séparé offre une profondeur d'immersion constante, indépendamment de la dilatation volumique du liquide du bain, une très bonne constante de température de ±0,02 K et une répartition homogène de la température pour une température de fonctionnement entre -25 et 200 °C.</w:t>
      </w:r>
    </w:p>
    <w:p w14:paraId="04DCE53A" w14:textId="77777777" w:rsidR="00C9560E" w:rsidRDefault="00C9560E" w:rsidP="00C9560E">
      <w:pPr>
        <w:rPr>
          <w:rFonts w:ascii="Brandon Grotesque Office Light" w:hAnsi="Brandon Grotesque Office Light"/>
          <w:szCs w:val="24"/>
        </w:rPr>
      </w:pPr>
    </w:p>
    <w:p w14:paraId="5F890E09" w14:textId="5CD97F54" w:rsidR="00533FCC" w:rsidRPr="000E7FA7" w:rsidRDefault="00C9560E" w:rsidP="00533FCC">
      <w:pPr>
        <w:rPr>
          <w:b/>
          <w:bCs/>
          <w:rFonts w:ascii="Brandon Grotesque Office Light" w:hAnsi="Brandon Grotesque Office Light"/>
        </w:rPr>
      </w:pPr>
      <w:r>
        <w:rPr>
          <w:b/>
          <w:bCs/>
          <w:rFonts w:ascii="Brandon Grotesque Office Light" w:hAnsi="Brandon Grotesque Office Light"/>
        </w:rPr>
        <w:t xml:space="preserve">Les nouveaux thermostats d'étalonnage ECO :</w:t>
      </w:r>
      <w:r>
        <w:rPr>
          <w:b/>
          <w:bCs/>
          <w:rFonts w:ascii="Brandon Grotesque Office Light" w:hAnsi="Brandon Grotesque Office Light"/>
        </w:rPr>
        <w:t xml:space="preserve"> </w:t>
      </w:r>
      <w:r>
        <w:rPr>
          <w:b/>
          <w:bCs/>
          <w:rFonts w:ascii="Brandon Grotesque Office Light" w:hAnsi="Brandon Grotesque Office Light"/>
        </w:rPr>
        <w:t xml:space="preserve">disponibles avec des fluides frigorigènes naturels</w:t>
      </w:r>
    </w:p>
    <w:p w14:paraId="617F0AD9" w14:textId="461F29C3" w:rsidR="000E7FA7" w:rsidRDefault="00E5190D" w:rsidP="00533FCC">
      <w:pPr>
        <w:rPr>
          <w:rFonts w:ascii="Brandon Grotesque Office Light" w:hAnsi="Brandon Grotesque Office Light"/>
        </w:rPr>
      </w:pPr>
      <w:r>
        <w:rPr>
          <w:rFonts w:ascii="Brandon Grotesque Office Light" w:hAnsi="Brandon Grotesque Office Light"/>
        </w:rPr>
        <w:t xml:space="preserve">Avec son nouveau thermostat d'étalonnage ECO, LAUDA mise en toute logique sur une technologie de thermorégulation respectueuse de l'environnement.</w:t>
      </w:r>
      <w:r>
        <w:rPr>
          <w:rFonts w:ascii="Brandon Grotesque Office Light" w:hAnsi="Brandon Grotesque Office Light"/>
        </w:rPr>
        <w:t xml:space="preserve"> </w:t>
      </w:r>
      <w:r>
        <w:rPr>
          <w:rFonts w:ascii="Brandon Grotesque Office Light" w:hAnsi="Brandon Grotesque Office Light"/>
        </w:rPr>
        <w:t xml:space="preserve">Lappareil fonctionne ainsi de série avec des fluides frigorigènes conformes à la réglementation européenne F-Gaz.</w:t>
      </w:r>
      <w:r>
        <w:rPr>
          <w:rFonts w:ascii="Brandon Grotesque Office Light" w:hAnsi="Brandon Grotesque Office Light"/>
        </w:rPr>
        <w:t xml:space="preserve"> </w:t>
      </w:r>
      <w:r>
        <w:rPr>
          <w:rFonts w:ascii="Brandon Grotesque Office Light" w:hAnsi="Brandon Grotesque Office Light"/>
        </w:rPr>
        <w:t xml:space="preserve">Par ailleurs, le nouveau thermostat d'étalonnage de température REJ 1225 G est également disponible sur demande avec un fluide frigorigène naturel.</w:t>
      </w:r>
      <w:r>
        <w:rPr>
          <w:rFonts w:ascii="Brandon Grotesque Office Light" w:hAnsi="Brandon Grotesque Office Light"/>
        </w:rPr>
        <w:t xml:space="preserve"> </w:t>
      </w:r>
      <w:r>
        <w:rPr>
          <w:rFonts w:ascii="Brandon Grotesque Office Light" w:hAnsi="Brandon Grotesque Office Light"/>
        </w:rPr>
        <w:t xml:space="preserve">Le thermostat peut être intégré sans difficulté et toute flexibilité dans des procédures de travail existantes grâce à une variété d'interfaces telles que Profibus, Ethernet ou Pt100/LiBus.</w:t>
      </w:r>
      <w:r>
        <w:rPr>
          <w:rFonts w:ascii="Brandon Grotesque Office Light" w:hAnsi="Brandon Grotesque Office Light"/>
        </w:rPr>
        <w:t xml:space="preserve"> </w:t>
      </w:r>
      <w:r>
        <w:rPr>
          <w:rFonts w:ascii="Brandon Grotesque Office Light" w:hAnsi="Brandon Grotesque Office Light"/>
        </w:rPr>
        <w:t xml:space="preserve">Le grand écran couleur TFT offre une vue d'ensemble d'un seul coup d'œil et permet la programmation d'une multitude de courbes de température que le thermostat peut exécuter automatiquement et contribue ainsi à faciliter l'activité quotidienne au laboratoire.</w:t>
      </w:r>
    </w:p>
    <w:p w14:paraId="1944E1E9" w14:textId="029B5A3A" w:rsidR="00CF0A5F" w:rsidRDefault="00CF0A5F" w:rsidP="00533FCC">
      <w:pPr>
        <w:rPr>
          <w:rFonts w:ascii="Brandon Grotesque Office Light" w:hAnsi="Brandon Grotesque Office Light"/>
        </w:rPr>
      </w:pPr>
    </w:p>
    <w:p w14:paraId="3EBC32D0" w14:textId="77777777" w:rsidR="00A80900" w:rsidRPr="00870685" w:rsidRDefault="00A80900" w:rsidP="00533FCC">
      <w:pPr>
        <w:rPr>
          <w:rFonts w:ascii="Brandon Grotesque Office Light" w:hAnsi="Brandon Grotesque Office Light"/>
        </w:rPr>
      </w:pPr>
    </w:p>
    <w:p w14:paraId="2B35DA65" w14:textId="77777777" w:rsidR="00533FCC" w:rsidRPr="00870685" w:rsidRDefault="00533FCC" w:rsidP="00533FCC">
      <w:pPr>
        <w:rPr>
          <w:b/>
          <w:rFonts w:ascii="Brandon Grotesque Office Light" w:hAnsi="Brandon Grotesque Office Light"/>
        </w:rPr>
      </w:pPr>
      <w:r>
        <w:rPr>
          <w:b/>
          <w:rFonts w:ascii="Brandon Grotesque Office Light" w:hAnsi="Brandon Grotesque Office Light"/>
        </w:rPr>
        <w:t xml:space="preserve">À propos de LAUDA</w:t>
      </w:r>
      <w:r>
        <w:rPr>
          <w:b/>
          <w:rFonts w:ascii="Brandon Grotesque Office Light" w:hAnsi="Brandon Grotesque Office Light"/>
        </w:rPr>
        <w:t xml:space="preserve"> </w:t>
      </w:r>
    </w:p>
    <w:p w14:paraId="4C0826BD" w14:textId="77777777" w:rsidR="00533FCC" w:rsidRPr="00870685" w:rsidRDefault="00533FCC" w:rsidP="00533FCC">
      <w:pPr>
        <w:rPr>
          <w:b/>
          <w:rFonts w:ascii="Brandon Grotesque Office Light" w:hAnsi="Brandon Grotesque Office Light"/>
        </w:rPr>
      </w:pPr>
      <w:r>
        <w:rPr>
          <w:rFonts w:ascii="Brandon Grotesque Office Light" w:hAnsi="Brandon Grotesque Office Light"/>
        </w:rPr>
        <w:t xml:space="preserve">Nous sommes LAUDA, le leader mondial en matière de thermorégulation de précision.</w:t>
      </w:r>
      <w:r>
        <w:rPr>
          <w:rFonts w:ascii="Brandon Grotesque Office Light" w:hAnsi="Brandon Grotesque Office Light"/>
        </w:rPr>
        <w:t xml:space="preserve"> </w:t>
      </w:r>
      <w:r>
        <w:rPr>
          <w:rFonts w:ascii="Brandon Grotesque Office Light" w:hAnsi="Brandon Grotesque Office Light"/>
        </w:rPr>
        <w:t xml:space="preserve">Nos appareils de thermorégulation et nos systèmes de chauffage et de refroidissement constituent le cœur de nombreuses applications.</w:t>
      </w:r>
      <w:r>
        <w:rPr>
          <w:rFonts w:ascii="Brandon Grotesque Office Light" w:hAnsi="Brandon Grotesque Office Light"/>
        </w:rPr>
        <w:t xml:space="preserve"> </w:t>
      </w:r>
      <w:r>
        <w:rPr>
          <w:rFonts w:ascii="Brandon Grotesque Office Light" w:hAnsi="Brandon Grotesque Office Light"/>
        </w:rPr>
        <w:t xml:space="preserve">En tant que fournisseurs complets, nous garantissons une technologie de thermorégulation optimale pour la recherche, la production et les contrôles de qualité.</w:t>
      </w:r>
      <w:r>
        <w:rPr>
          <w:rFonts w:ascii="Brandon Grotesque Office Light" w:hAnsi="Brandon Grotesque Office Light"/>
        </w:rPr>
        <w:t xml:space="preserve"> </w:t>
      </w:r>
      <w:r>
        <w:rPr>
          <w:rFonts w:ascii="Brandon Grotesque Office Light" w:hAnsi="Brandon Grotesque Office Light"/>
        </w:rPr>
        <w:t xml:space="preserve">Nous sommes un partenaire fiable, notamment pour les secteurs de l'industrie automobile, de la chimie et de la pharmacie, de l'industrie des semi-conducteurs, de la technologie médicale et de la technique de laboratoire.</w:t>
      </w:r>
      <w:r>
        <w:rPr>
          <w:rFonts w:ascii="Brandon Grotesque Office Light" w:hAnsi="Brandon Grotesque Office Light"/>
        </w:rPr>
        <w:t xml:space="preserve"> </w:t>
      </w:r>
      <w:r>
        <w:rPr>
          <w:rFonts w:ascii="Brandon Grotesque Office Light" w:hAnsi="Brandon Grotesque Office Light"/>
        </w:rPr>
        <w:t xml:space="preserve">Grâce à une équipe de conseillers qualifiés et à des concepts innovants et respectueux de l'environnement, nous ne cessons d'enthousiasmer nos clients du monde entier, même après 60 ans d'activité.</w:t>
      </w:r>
    </w:p>
    <w:p w14:paraId="3B346732" w14:textId="77777777" w:rsidR="00533FCC" w:rsidRPr="00870685" w:rsidRDefault="00533FCC" w:rsidP="00533FCC">
      <w:pPr>
        <w:rPr>
          <w:rFonts w:ascii="Brandon Grotesque Office Light" w:hAnsi="Brandon Grotesque Office Light"/>
        </w:rPr>
      </w:pPr>
    </w:p>
    <w:p w14:paraId="59484781" w14:textId="538B1D56" w:rsidR="0087174D" w:rsidRPr="00E933F8" w:rsidRDefault="00E933F8" w:rsidP="00E816F6">
      <w:pPr>
        <w:rPr>
          <w:rStyle w:val="Hyperlink"/>
          <w:b/>
          <w:bCs/>
          <w:color w:val="516068"/>
          <w:u w:val="none"/>
          <w:rFonts w:ascii="Brandon Grotesque Office Light" w:hAnsi="Brandon Grotesque Office Light"/>
        </w:rPr>
      </w:pPr>
      <w:r>
        <w:rPr>
          <w:rStyle w:val="Hyperlink"/>
          <w:b/>
          <w:bCs/>
          <w:color w:val="516068"/>
          <w:u w:val="none"/>
          <w:rFonts w:ascii="Brandon Grotesque Office Light" w:hAnsi="Brandon Grotesque Office Light"/>
        </w:rPr>
        <w:t xml:space="preserve">Photo 1 : pic_LAUDA_ECO_Kalibrierthermostat_rho.jpg</w:t>
      </w:r>
    </w:p>
    <w:p w14:paraId="17056B91" w14:textId="4AC6B4DB" w:rsidR="00E933F8" w:rsidRPr="00E933F8" w:rsidRDefault="00A913B8" w:rsidP="00E816F6">
      <w:pPr>
        <w:rPr>
          <w:rStyle w:val="Hyperlink"/>
          <w:color w:val="516068"/>
          <w:u w:val="none"/>
          <w:rFonts w:ascii="Brandon Grotesque Office Light" w:hAnsi="Brandon Grotesque Office Light"/>
        </w:rPr>
      </w:pPr>
      <w:r>
        <w:rPr>
          <w:rStyle w:val="Hyperlink"/>
          <w:color w:val="516068"/>
          <w:u w:val="none"/>
          <w:rFonts w:ascii="Brandon Grotesque Office Light" w:hAnsi="Brandon Grotesque Office Light"/>
        </w:rPr>
        <w:t xml:space="preserve">Le </w:t>
      </w:r>
      <w:r>
        <w:rPr>
          <w:rFonts w:ascii="Brandon Grotesque Office Light" w:hAnsi="Brandon Grotesque Office Light"/>
        </w:rPr>
        <w:t xml:space="preserve">thermostat d'étalonnage </w:t>
      </w:r>
      <w:r>
        <w:rPr>
          <w:szCs w:val="24"/>
          <w:rFonts w:ascii="Brandon Grotesque Office Light" w:hAnsi="Brandon Grotesque Office Light"/>
        </w:rPr>
        <w:t xml:space="preserve">ECO REJ 1225 G de LAUDA est idéal</w:t>
      </w:r>
      <w:r>
        <w:rPr>
          <w:rStyle w:val="Hyperlink"/>
          <w:color w:val="516068"/>
          <w:u w:val="none"/>
          <w:rFonts w:ascii="Brandon Grotesque Office Light" w:hAnsi="Brandon Grotesque Office Light"/>
        </w:rPr>
        <w:t xml:space="preserve"> pour l'étalonnage de thermomètres en verre ou de thermomètres électriques.</w:t>
      </w:r>
      <w:r>
        <w:rPr>
          <w:rStyle w:val="Hyperlink"/>
          <w:color w:val="516068"/>
          <w:u w:val="none"/>
          <w:rFonts w:ascii="Brandon Grotesque Office Light" w:hAnsi="Brandon Grotesque Office Light"/>
        </w:rPr>
        <w:t xml:space="preserve"> </w:t>
      </w:r>
      <w:r>
        <w:rPr>
          <w:rStyle w:val="Hyperlink"/>
          <w:color w:val="516068"/>
          <w:u w:val="none"/>
          <w:rFonts w:ascii="Brandon Grotesque Office Light" w:hAnsi="Brandon Grotesque Office Light"/>
        </w:rPr>
        <w:t xml:space="preserve">(Source :</w:t>
      </w:r>
      <w:r>
        <w:rPr>
          <w:rStyle w:val="Hyperlink"/>
          <w:color w:val="516068"/>
          <w:u w:val="none"/>
          <w:rFonts w:ascii="Brandon Grotesque Office Light" w:hAnsi="Brandon Grotesque Office Light"/>
        </w:rPr>
        <w:t xml:space="preserve"> </w:t>
      </w:r>
      <w:r>
        <w:rPr>
          <w:rStyle w:val="Hyperlink"/>
          <w:color w:val="516068"/>
          <w:u w:val="none"/>
          <w:rFonts w:ascii="Brandon Grotesque Office Light" w:hAnsi="Brandon Grotesque Office Light"/>
        </w:rPr>
        <w:t xml:space="preserve">LAUDA)</w:t>
      </w:r>
    </w:p>
    <w:p w14:paraId="38A9A6E9" w14:textId="77777777" w:rsidR="00471D9B" w:rsidRPr="00870685" w:rsidRDefault="00471D9B" w:rsidP="0087174D">
      <w:pPr>
        <w:rPr>
          <w:rFonts w:ascii="Brandon Grotesque Office Light" w:hAnsi="Brandon Grotesque Office Light"/>
        </w:rPr>
      </w:pPr>
    </w:p>
    <w:p w14:paraId="05ED26C5" w14:textId="77777777" w:rsidR="005A3753" w:rsidRPr="00870685" w:rsidRDefault="005A3753" w:rsidP="0087174D">
      <w:pPr>
        <w:rPr>
          <w:rFonts w:ascii="Brandon Grotesque Office Light" w:hAnsi="Brandon Grotesque Office Light"/>
        </w:rPr>
      </w:pPr>
    </w:p>
    <w:p w14:paraId="763B9FBF" w14:textId="77777777" w:rsidR="00830C56" w:rsidRPr="00870685" w:rsidRDefault="00830C56" w:rsidP="00830C56">
      <w:pPr>
        <w:rPr>
          <w:b/>
          <w:rFonts w:ascii="Brandon Grotesque Office Light" w:hAnsi="Brandon Grotesque Office Light"/>
        </w:rPr>
      </w:pPr>
      <w:r>
        <w:rPr>
          <w:b/>
          <w:rFonts w:ascii="Brandon Grotesque Office Light" w:hAnsi="Brandon Grotesque Office Light"/>
        </w:rPr>
        <w:t xml:space="preserve">Contact direct LAUDA</w:t>
      </w:r>
      <w:r>
        <w:rPr>
          <w:b/>
          <w:rFonts w:ascii="Brandon Grotesque Office Light" w:hAnsi="Brandon Grotesque Office Light"/>
        </w:rPr>
        <w:br/>
      </w:r>
      <w:r>
        <w:rPr>
          <w:rFonts w:ascii="Brandon Grotesque Office Light" w:hAnsi="Brandon Grotesque Office Light"/>
        </w:rPr>
        <w:t xml:space="preserve">ROBERT HORN</w:t>
      </w:r>
    </w:p>
    <w:p w14:paraId="686C67AF" w14:textId="77777777" w:rsidR="00830C56" w:rsidRPr="00870685" w:rsidRDefault="00830C56" w:rsidP="00830C56">
      <w:pPr>
        <w:rPr>
          <w:rFonts w:ascii="Brandon Grotesque Office Light" w:hAnsi="Brandon Grotesque Office Light"/>
        </w:rPr>
      </w:pPr>
      <w:r>
        <w:rPr>
          <w:rFonts w:ascii="Brandon Grotesque Office Light" w:hAnsi="Brandon Grotesque Office Light"/>
        </w:rPr>
        <w:t xml:space="preserve">Directeur contenu numérique</w:t>
      </w:r>
    </w:p>
    <w:p w14:paraId="21D283CF" w14:textId="77777777" w:rsidR="00830C56" w:rsidRPr="00870685" w:rsidRDefault="00830C56" w:rsidP="00830C56">
      <w:pPr>
        <w:rPr>
          <w:rFonts w:ascii="Brandon Grotesque Office Light" w:hAnsi="Brandon Grotesque Office Light"/>
        </w:rPr>
      </w:pPr>
      <w:r>
        <w:rPr>
          <w:rFonts w:ascii="Brandon Grotesque Office Light" w:hAnsi="Brandon Grotesque Office Light"/>
        </w:rPr>
        <w:t xml:space="preserve">T + 49 (0) 9343 503-162</w:t>
      </w:r>
    </w:p>
    <w:p w14:paraId="241770DF" w14:textId="77777777" w:rsidR="00830C56" w:rsidRPr="00E86640" w:rsidRDefault="00830C56" w:rsidP="00830C56">
      <w:pPr>
        <w:rPr>
          <w:rFonts w:ascii="Brandon Grotesque Office Light" w:hAnsi="Brandon Grotesque Office Light"/>
        </w:rPr>
      </w:pPr>
      <w:r>
        <w:rPr>
          <w:rFonts w:ascii="Brandon Grotesque Office Light" w:hAnsi="Brandon Grotesque Office Light"/>
        </w:rPr>
        <w:t xml:space="preserve">F + 49 (0) 9343 503-283</w:t>
      </w:r>
    </w:p>
    <w:p w14:paraId="44EBF548" w14:textId="75F5186C" w:rsidR="0087174D" w:rsidRPr="00E86640" w:rsidRDefault="00830C56" w:rsidP="00E816F6">
      <w:pPr>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sectPr w:rsidR="0087174D" w:rsidRPr="00E86640"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9"/>
  <w:autoHyphenation/>
  <w:hyphenationZone w:val="425"/>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03592"/>
    <w:rsid w:val="00003BD8"/>
    <w:rsid w:val="000106F6"/>
    <w:rsid w:val="000131DE"/>
    <w:rsid w:val="000162E3"/>
    <w:rsid w:val="00016E71"/>
    <w:rsid w:val="00017CDD"/>
    <w:rsid w:val="0002210C"/>
    <w:rsid w:val="00032C1E"/>
    <w:rsid w:val="00036288"/>
    <w:rsid w:val="00037A5A"/>
    <w:rsid w:val="00043694"/>
    <w:rsid w:val="000502B9"/>
    <w:rsid w:val="00052155"/>
    <w:rsid w:val="0005238D"/>
    <w:rsid w:val="00062200"/>
    <w:rsid w:val="00063F58"/>
    <w:rsid w:val="00072AB2"/>
    <w:rsid w:val="00080D14"/>
    <w:rsid w:val="00081610"/>
    <w:rsid w:val="000865AD"/>
    <w:rsid w:val="00086D9D"/>
    <w:rsid w:val="0009212B"/>
    <w:rsid w:val="00097B47"/>
    <w:rsid w:val="000A55C4"/>
    <w:rsid w:val="000A59E1"/>
    <w:rsid w:val="000A7BBE"/>
    <w:rsid w:val="000B2B07"/>
    <w:rsid w:val="000B7FB5"/>
    <w:rsid w:val="000C12B8"/>
    <w:rsid w:val="000C1ABD"/>
    <w:rsid w:val="000C6191"/>
    <w:rsid w:val="000C7AE0"/>
    <w:rsid w:val="000D1EB2"/>
    <w:rsid w:val="000D6912"/>
    <w:rsid w:val="000E7FA7"/>
    <w:rsid w:val="000F282C"/>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774"/>
    <w:rsid w:val="00173DD2"/>
    <w:rsid w:val="00180854"/>
    <w:rsid w:val="00180F25"/>
    <w:rsid w:val="0018634A"/>
    <w:rsid w:val="001878D0"/>
    <w:rsid w:val="0019055C"/>
    <w:rsid w:val="0019656F"/>
    <w:rsid w:val="00196772"/>
    <w:rsid w:val="001A7663"/>
    <w:rsid w:val="001B4EB7"/>
    <w:rsid w:val="001B7690"/>
    <w:rsid w:val="001C166D"/>
    <w:rsid w:val="001C21DF"/>
    <w:rsid w:val="001D1292"/>
    <w:rsid w:val="001E1D0F"/>
    <w:rsid w:val="001E24B9"/>
    <w:rsid w:val="001E3159"/>
    <w:rsid w:val="001E40C5"/>
    <w:rsid w:val="001E570A"/>
    <w:rsid w:val="001F2F66"/>
    <w:rsid w:val="001F3C22"/>
    <w:rsid w:val="001F4283"/>
    <w:rsid w:val="001F4E60"/>
    <w:rsid w:val="001F56E8"/>
    <w:rsid w:val="00201E1D"/>
    <w:rsid w:val="002042FD"/>
    <w:rsid w:val="00213BBC"/>
    <w:rsid w:val="00221EBC"/>
    <w:rsid w:val="00223F3A"/>
    <w:rsid w:val="0022631E"/>
    <w:rsid w:val="00233243"/>
    <w:rsid w:val="002378C7"/>
    <w:rsid w:val="00237AA4"/>
    <w:rsid w:val="002465B4"/>
    <w:rsid w:val="0024793A"/>
    <w:rsid w:val="00251828"/>
    <w:rsid w:val="00254928"/>
    <w:rsid w:val="00257177"/>
    <w:rsid w:val="0025762D"/>
    <w:rsid w:val="002622EC"/>
    <w:rsid w:val="002642CF"/>
    <w:rsid w:val="00264380"/>
    <w:rsid w:val="00264C31"/>
    <w:rsid w:val="0026583F"/>
    <w:rsid w:val="00266BD7"/>
    <w:rsid w:val="00271E28"/>
    <w:rsid w:val="00276F4C"/>
    <w:rsid w:val="002822D6"/>
    <w:rsid w:val="00284465"/>
    <w:rsid w:val="00286C92"/>
    <w:rsid w:val="002879E7"/>
    <w:rsid w:val="00292433"/>
    <w:rsid w:val="0029792F"/>
    <w:rsid w:val="002A2226"/>
    <w:rsid w:val="002A2E3A"/>
    <w:rsid w:val="002A44B6"/>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E19A5"/>
    <w:rsid w:val="002E3A48"/>
    <w:rsid w:val="002F03B7"/>
    <w:rsid w:val="002F5A35"/>
    <w:rsid w:val="00303043"/>
    <w:rsid w:val="00321B1B"/>
    <w:rsid w:val="00323318"/>
    <w:rsid w:val="003277C5"/>
    <w:rsid w:val="00331032"/>
    <w:rsid w:val="00331EA0"/>
    <w:rsid w:val="00334C33"/>
    <w:rsid w:val="00340712"/>
    <w:rsid w:val="003524F6"/>
    <w:rsid w:val="003528B1"/>
    <w:rsid w:val="00353696"/>
    <w:rsid w:val="00354660"/>
    <w:rsid w:val="003559CB"/>
    <w:rsid w:val="00361772"/>
    <w:rsid w:val="003659FB"/>
    <w:rsid w:val="00371E55"/>
    <w:rsid w:val="003924BD"/>
    <w:rsid w:val="0039408C"/>
    <w:rsid w:val="003940B8"/>
    <w:rsid w:val="00395772"/>
    <w:rsid w:val="003B2EFA"/>
    <w:rsid w:val="003B3409"/>
    <w:rsid w:val="003C4555"/>
    <w:rsid w:val="003C6CC1"/>
    <w:rsid w:val="003D1DAE"/>
    <w:rsid w:val="003D2457"/>
    <w:rsid w:val="003F101C"/>
    <w:rsid w:val="003F1247"/>
    <w:rsid w:val="003F34EA"/>
    <w:rsid w:val="003F564D"/>
    <w:rsid w:val="0040404E"/>
    <w:rsid w:val="00413083"/>
    <w:rsid w:val="004179ED"/>
    <w:rsid w:val="004179FE"/>
    <w:rsid w:val="0042186D"/>
    <w:rsid w:val="0042560D"/>
    <w:rsid w:val="004336B6"/>
    <w:rsid w:val="00437772"/>
    <w:rsid w:val="00444A8C"/>
    <w:rsid w:val="0045075E"/>
    <w:rsid w:val="00452D93"/>
    <w:rsid w:val="00454206"/>
    <w:rsid w:val="00464C8C"/>
    <w:rsid w:val="00467756"/>
    <w:rsid w:val="00470DB8"/>
    <w:rsid w:val="00471D9B"/>
    <w:rsid w:val="0047242F"/>
    <w:rsid w:val="00481CC0"/>
    <w:rsid w:val="0049367D"/>
    <w:rsid w:val="004945E2"/>
    <w:rsid w:val="0049574E"/>
    <w:rsid w:val="004A2887"/>
    <w:rsid w:val="004A34A0"/>
    <w:rsid w:val="004A446F"/>
    <w:rsid w:val="004B2050"/>
    <w:rsid w:val="004B2529"/>
    <w:rsid w:val="004B3274"/>
    <w:rsid w:val="004C0D96"/>
    <w:rsid w:val="004C14E4"/>
    <w:rsid w:val="004C3D3B"/>
    <w:rsid w:val="004C6CB3"/>
    <w:rsid w:val="004D4263"/>
    <w:rsid w:val="004E7939"/>
    <w:rsid w:val="004F0105"/>
    <w:rsid w:val="004F19F0"/>
    <w:rsid w:val="004F7EF8"/>
    <w:rsid w:val="00501510"/>
    <w:rsid w:val="00505919"/>
    <w:rsid w:val="00510DB4"/>
    <w:rsid w:val="00512736"/>
    <w:rsid w:val="00513FEA"/>
    <w:rsid w:val="00517CD5"/>
    <w:rsid w:val="0052091D"/>
    <w:rsid w:val="00533FCC"/>
    <w:rsid w:val="00543B46"/>
    <w:rsid w:val="00545425"/>
    <w:rsid w:val="00546F3B"/>
    <w:rsid w:val="00550F00"/>
    <w:rsid w:val="00551DA1"/>
    <w:rsid w:val="005536BB"/>
    <w:rsid w:val="00561F53"/>
    <w:rsid w:val="00562C93"/>
    <w:rsid w:val="005649BF"/>
    <w:rsid w:val="00566F58"/>
    <w:rsid w:val="005730F4"/>
    <w:rsid w:val="00582891"/>
    <w:rsid w:val="00583D49"/>
    <w:rsid w:val="00591983"/>
    <w:rsid w:val="005A10D2"/>
    <w:rsid w:val="005A2767"/>
    <w:rsid w:val="005A3753"/>
    <w:rsid w:val="005A79A2"/>
    <w:rsid w:val="005B01C8"/>
    <w:rsid w:val="005B05BD"/>
    <w:rsid w:val="005B5642"/>
    <w:rsid w:val="005C7514"/>
    <w:rsid w:val="005C7592"/>
    <w:rsid w:val="005D2C5D"/>
    <w:rsid w:val="005D415E"/>
    <w:rsid w:val="005D51B9"/>
    <w:rsid w:val="005E253F"/>
    <w:rsid w:val="005E42BA"/>
    <w:rsid w:val="005E5AF7"/>
    <w:rsid w:val="005E6B6B"/>
    <w:rsid w:val="005F7C33"/>
    <w:rsid w:val="00602563"/>
    <w:rsid w:val="0060261B"/>
    <w:rsid w:val="00602DE3"/>
    <w:rsid w:val="00605CE7"/>
    <w:rsid w:val="006064A0"/>
    <w:rsid w:val="00607649"/>
    <w:rsid w:val="006131E8"/>
    <w:rsid w:val="00613771"/>
    <w:rsid w:val="00622E3C"/>
    <w:rsid w:val="006303E5"/>
    <w:rsid w:val="00630554"/>
    <w:rsid w:val="006317CE"/>
    <w:rsid w:val="00631BA2"/>
    <w:rsid w:val="00637579"/>
    <w:rsid w:val="00640385"/>
    <w:rsid w:val="00645FEA"/>
    <w:rsid w:val="006471DE"/>
    <w:rsid w:val="0065237C"/>
    <w:rsid w:val="00656DF6"/>
    <w:rsid w:val="006617D0"/>
    <w:rsid w:val="006725A2"/>
    <w:rsid w:val="0067445F"/>
    <w:rsid w:val="00675D89"/>
    <w:rsid w:val="006804AD"/>
    <w:rsid w:val="00681080"/>
    <w:rsid w:val="00686CDE"/>
    <w:rsid w:val="0068746E"/>
    <w:rsid w:val="006929FE"/>
    <w:rsid w:val="00692ECD"/>
    <w:rsid w:val="00693CD1"/>
    <w:rsid w:val="006B0F68"/>
    <w:rsid w:val="006B57B2"/>
    <w:rsid w:val="006C3BED"/>
    <w:rsid w:val="006C78BD"/>
    <w:rsid w:val="006D0E58"/>
    <w:rsid w:val="006D20F1"/>
    <w:rsid w:val="006D5CEE"/>
    <w:rsid w:val="006D63A8"/>
    <w:rsid w:val="006D7236"/>
    <w:rsid w:val="006D7295"/>
    <w:rsid w:val="006E2046"/>
    <w:rsid w:val="006E6FCB"/>
    <w:rsid w:val="006F113D"/>
    <w:rsid w:val="007041FB"/>
    <w:rsid w:val="0070766B"/>
    <w:rsid w:val="00713A32"/>
    <w:rsid w:val="00713EAA"/>
    <w:rsid w:val="00722C08"/>
    <w:rsid w:val="00730902"/>
    <w:rsid w:val="00730A85"/>
    <w:rsid w:val="0073169A"/>
    <w:rsid w:val="00743C1E"/>
    <w:rsid w:val="007503C2"/>
    <w:rsid w:val="00750C9F"/>
    <w:rsid w:val="00750DCF"/>
    <w:rsid w:val="00753EC0"/>
    <w:rsid w:val="00755F20"/>
    <w:rsid w:val="00762FD8"/>
    <w:rsid w:val="00763395"/>
    <w:rsid w:val="007708E6"/>
    <w:rsid w:val="00775978"/>
    <w:rsid w:val="00777446"/>
    <w:rsid w:val="007852EC"/>
    <w:rsid w:val="00790AE9"/>
    <w:rsid w:val="00793A1A"/>
    <w:rsid w:val="007A0D98"/>
    <w:rsid w:val="007A1E98"/>
    <w:rsid w:val="007A214C"/>
    <w:rsid w:val="007B21B5"/>
    <w:rsid w:val="007C468C"/>
    <w:rsid w:val="007C6316"/>
    <w:rsid w:val="007E1D6F"/>
    <w:rsid w:val="007E50DF"/>
    <w:rsid w:val="007E5BC2"/>
    <w:rsid w:val="007F7C29"/>
    <w:rsid w:val="00804515"/>
    <w:rsid w:val="008066E7"/>
    <w:rsid w:val="0080696E"/>
    <w:rsid w:val="008113F2"/>
    <w:rsid w:val="0081305A"/>
    <w:rsid w:val="00816914"/>
    <w:rsid w:val="00820B12"/>
    <w:rsid w:val="00822400"/>
    <w:rsid w:val="008252D8"/>
    <w:rsid w:val="008278A9"/>
    <w:rsid w:val="00830C56"/>
    <w:rsid w:val="00831B27"/>
    <w:rsid w:val="00832FCA"/>
    <w:rsid w:val="00835AF8"/>
    <w:rsid w:val="0083658E"/>
    <w:rsid w:val="00836EE9"/>
    <w:rsid w:val="0083751D"/>
    <w:rsid w:val="0084148D"/>
    <w:rsid w:val="00845C0A"/>
    <w:rsid w:val="008514FA"/>
    <w:rsid w:val="00852B15"/>
    <w:rsid w:val="00854FE7"/>
    <w:rsid w:val="008626BA"/>
    <w:rsid w:val="008646F6"/>
    <w:rsid w:val="00864B03"/>
    <w:rsid w:val="00864B31"/>
    <w:rsid w:val="00870685"/>
    <w:rsid w:val="0087174D"/>
    <w:rsid w:val="00873446"/>
    <w:rsid w:val="00874B73"/>
    <w:rsid w:val="00881128"/>
    <w:rsid w:val="00882689"/>
    <w:rsid w:val="00884C9C"/>
    <w:rsid w:val="008854EE"/>
    <w:rsid w:val="0088553E"/>
    <w:rsid w:val="008869BB"/>
    <w:rsid w:val="00893E7E"/>
    <w:rsid w:val="008A0F94"/>
    <w:rsid w:val="008A1086"/>
    <w:rsid w:val="008A195C"/>
    <w:rsid w:val="008B20C1"/>
    <w:rsid w:val="008B798C"/>
    <w:rsid w:val="008C43B8"/>
    <w:rsid w:val="008D0882"/>
    <w:rsid w:val="008D134D"/>
    <w:rsid w:val="008D17A2"/>
    <w:rsid w:val="008D1FEA"/>
    <w:rsid w:val="008E5CB4"/>
    <w:rsid w:val="008F6BA4"/>
    <w:rsid w:val="0090270F"/>
    <w:rsid w:val="00905821"/>
    <w:rsid w:val="00905C28"/>
    <w:rsid w:val="009146BF"/>
    <w:rsid w:val="0091797A"/>
    <w:rsid w:val="009214D6"/>
    <w:rsid w:val="00922FFD"/>
    <w:rsid w:val="009230AD"/>
    <w:rsid w:val="00934361"/>
    <w:rsid w:val="009360E1"/>
    <w:rsid w:val="00941E75"/>
    <w:rsid w:val="0094233A"/>
    <w:rsid w:val="00950AF9"/>
    <w:rsid w:val="00952D13"/>
    <w:rsid w:val="00955EA0"/>
    <w:rsid w:val="0096160E"/>
    <w:rsid w:val="00966A73"/>
    <w:rsid w:val="009672D4"/>
    <w:rsid w:val="00967DE7"/>
    <w:rsid w:val="00973DE5"/>
    <w:rsid w:val="009742F4"/>
    <w:rsid w:val="009758D5"/>
    <w:rsid w:val="009801FE"/>
    <w:rsid w:val="0098233C"/>
    <w:rsid w:val="00982F67"/>
    <w:rsid w:val="0098440B"/>
    <w:rsid w:val="00991A0E"/>
    <w:rsid w:val="009940D8"/>
    <w:rsid w:val="00995AC3"/>
    <w:rsid w:val="00995BFD"/>
    <w:rsid w:val="0099732C"/>
    <w:rsid w:val="009A5967"/>
    <w:rsid w:val="009B4F81"/>
    <w:rsid w:val="009B61DA"/>
    <w:rsid w:val="009C194C"/>
    <w:rsid w:val="009C3034"/>
    <w:rsid w:val="009C4343"/>
    <w:rsid w:val="009C55BB"/>
    <w:rsid w:val="009C686D"/>
    <w:rsid w:val="009D78DC"/>
    <w:rsid w:val="009D7963"/>
    <w:rsid w:val="009E3791"/>
    <w:rsid w:val="009F0AC7"/>
    <w:rsid w:val="009F0EB9"/>
    <w:rsid w:val="009F28D7"/>
    <w:rsid w:val="00A05D6B"/>
    <w:rsid w:val="00A178D4"/>
    <w:rsid w:val="00A204C7"/>
    <w:rsid w:val="00A2068B"/>
    <w:rsid w:val="00A20B1B"/>
    <w:rsid w:val="00A2254F"/>
    <w:rsid w:val="00A252DD"/>
    <w:rsid w:val="00A26870"/>
    <w:rsid w:val="00A3135C"/>
    <w:rsid w:val="00A36BED"/>
    <w:rsid w:val="00A45063"/>
    <w:rsid w:val="00A46E2E"/>
    <w:rsid w:val="00A50ADD"/>
    <w:rsid w:val="00A51309"/>
    <w:rsid w:val="00A5140B"/>
    <w:rsid w:val="00A61480"/>
    <w:rsid w:val="00A61E3A"/>
    <w:rsid w:val="00A62610"/>
    <w:rsid w:val="00A665C6"/>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E0598"/>
    <w:rsid w:val="00AF25E6"/>
    <w:rsid w:val="00B0707E"/>
    <w:rsid w:val="00B074C6"/>
    <w:rsid w:val="00B16A8B"/>
    <w:rsid w:val="00B20245"/>
    <w:rsid w:val="00B2597A"/>
    <w:rsid w:val="00B32472"/>
    <w:rsid w:val="00B40631"/>
    <w:rsid w:val="00B573CB"/>
    <w:rsid w:val="00B62BE9"/>
    <w:rsid w:val="00B67AB3"/>
    <w:rsid w:val="00B71A9A"/>
    <w:rsid w:val="00B71F28"/>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D4A6A"/>
    <w:rsid w:val="00BE27CE"/>
    <w:rsid w:val="00BE2AE9"/>
    <w:rsid w:val="00BE50CD"/>
    <w:rsid w:val="00BF0599"/>
    <w:rsid w:val="00BF433F"/>
    <w:rsid w:val="00BF6050"/>
    <w:rsid w:val="00BF6A09"/>
    <w:rsid w:val="00C01021"/>
    <w:rsid w:val="00C04EAB"/>
    <w:rsid w:val="00C13CFF"/>
    <w:rsid w:val="00C1471D"/>
    <w:rsid w:val="00C26BFC"/>
    <w:rsid w:val="00C338E5"/>
    <w:rsid w:val="00C409DE"/>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60E"/>
    <w:rsid w:val="00C97A7C"/>
    <w:rsid w:val="00CA075C"/>
    <w:rsid w:val="00CA295A"/>
    <w:rsid w:val="00CA462B"/>
    <w:rsid w:val="00CB1155"/>
    <w:rsid w:val="00CB120B"/>
    <w:rsid w:val="00CB3784"/>
    <w:rsid w:val="00CB52BE"/>
    <w:rsid w:val="00CC242B"/>
    <w:rsid w:val="00CC4BB8"/>
    <w:rsid w:val="00CD2126"/>
    <w:rsid w:val="00CD3803"/>
    <w:rsid w:val="00CD4251"/>
    <w:rsid w:val="00CE56B5"/>
    <w:rsid w:val="00CF0690"/>
    <w:rsid w:val="00CF0A5F"/>
    <w:rsid w:val="00CF4625"/>
    <w:rsid w:val="00CF5A03"/>
    <w:rsid w:val="00D02232"/>
    <w:rsid w:val="00D03B73"/>
    <w:rsid w:val="00D133A0"/>
    <w:rsid w:val="00D227F9"/>
    <w:rsid w:val="00D2674D"/>
    <w:rsid w:val="00D3125F"/>
    <w:rsid w:val="00D40B94"/>
    <w:rsid w:val="00D43B02"/>
    <w:rsid w:val="00D46F46"/>
    <w:rsid w:val="00D4722D"/>
    <w:rsid w:val="00D54125"/>
    <w:rsid w:val="00D56B1C"/>
    <w:rsid w:val="00D600B7"/>
    <w:rsid w:val="00D606EF"/>
    <w:rsid w:val="00D6073B"/>
    <w:rsid w:val="00D6074E"/>
    <w:rsid w:val="00D678AD"/>
    <w:rsid w:val="00D72E88"/>
    <w:rsid w:val="00D75407"/>
    <w:rsid w:val="00D75C85"/>
    <w:rsid w:val="00D82BCB"/>
    <w:rsid w:val="00D917B6"/>
    <w:rsid w:val="00D91DC3"/>
    <w:rsid w:val="00D9206C"/>
    <w:rsid w:val="00DA2040"/>
    <w:rsid w:val="00DA45E1"/>
    <w:rsid w:val="00DA7164"/>
    <w:rsid w:val="00DB025C"/>
    <w:rsid w:val="00DB759A"/>
    <w:rsid w:val="00DC0E6D"/>
    <w:rsid w:val="00DC6C90"/>
    <w:rsid w:val="00DC7D61"/>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304A9"/>
    <w:rsid w:val="00E31131"/>
    <w:rsid w:val="00E345A0"/>
    <w:rsid w:val="00E366D3"/>
    <w:rsid w:val="00E36985"/>
    <w:rsid w:val="00E37EF1"/>
    <w:rsid w:val="00E477F6"/>
    <w:rsid w:val="00E47E1D"/>
    <w:rsid w:val="00E51224"/>
    <w:rsid w:val="00E5190D"/>
    <w:rsid w:val="00E5287C"/>
    <w:rsid w:val="00E5369B"/>
    <w:rsid w:val="00E60B57"/>
    <w:rsid w:val="00E619EC"/>
    <w:rsid w:val="00E744E5"/>
    <w:rsid w:val="00E74E58"/>
    <w:rsid w:val="00E8115F"/>
    <w:rsid w:val="00E816F6"/>
    <w:rsid w:val="00E85461"/>
    <w:rsid w:val="00E86640"/>
    <w:rsid w:val="00E90287"/>
    <w:rsid w:val="00E93359"/>
    <w:rsid w:val="00E933F8"/>
    <w:rsid w:val="00EA08A6"/>
    <w:rsid w:val="00EA2AED"/>
    <w:rsid w:val="00EA357A"/>
    <w:rsid w:val="00EA4F2B"/>
    <w:rsid w:val="00EA5B8D"/>
    <w:rsid w:val="00EA6A46"/>
    <w:rsid w:val="00EB72A6"/>
    <w:rsid w:val="00EC213A"/>
    <w:rsid w:val="00EC505C"/>
    <w:rsid w:val="00ED3FD7"/>
    <w:rsid w:val="00ED58C8"/>
    <w:rsid w:val="00EE37F0"/>
    <w:rsid w:val="00EE6C37"/>
    <w:rsid w:val="00EE72F3"/>
    <w:rsid w:val="00EF66A2"/>
    <w:rsid w:val="00EF6E51"/>
    <w:rsid w:val="00F10602"/>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7370A"/>
    <w:rsid w:val="00F8172B"/>
    <w:rsid w:val="00F87AFE"/>
    <w:rsid w:val="00F933E6"/>
    <w:rsid w:val="00FA0E23"/>
    <w:rsid w:val="00FA3BEA"/>
    <w:rsid w:val="00FB3013"/>
    <w:rsid w:val="00FC7DA4"/>
    <w:rsid w:val="00FD119B"/>
    <w:rsid w:val="00FD2BBB"/>
    <w:rsid w:val="00FD4796"/>
    <w:rsid w:val="00FE198C"/>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38EA-FB43-4E9C-8549-C8578FF4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39</cp:revision>
  <cp:lastPrinted>2020-01-29T08:23:00Z</cp:lastPrinted>
  <dcterms:created xsi:type="dcterms:W3CDTF">2019-11-05T14:30:00Z</dcterms:created>
  <dcterms:modified xsi:type="dcterms:W3CDTF">2020-02-03T10:16:00Z</dcterms:modified>
</cp:coreProperties>
</file>