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600BD160" w:rsidR="009F0AC7" w:rsidRPr="00A5140B" w:rsidRDefault="00975044" w:rsidP="009E3791">
      <w:pPr>
        <w:pStyle w:val="berschrift3"/>
        <w:spacing w:line="240" w:lineRule="auto"/>
        <w:rPr>
          <w:szCs w:val="24"/>
        </w:rPr>
      </w:pPr>
      <w:r>
        <w:rPr>
          <w:rFonts w:asciiTheme="majorHAnsi" w:hAnsiTheme="majorHAnsi"/>
          <w:b/>
          <w:szCs w:val="24"/>
        </w:rPr>
        <w:t>INDUSTRIELLE TEMPERIERUNG</w:t>
      </w:r>
      <w:r w:rsidR="009E1645">
        <w:rPr>
          <w:rFonts w:asciiTheme="majorHAnsi" w:hAnsiTheme="majorHAnsi"/>
          <w:b/>
          <w:szCs w:val="24"/>
        </w:rPr>
        <w:t xml:space="preserve"> AUF HÖCHSTEM NIVEAU</w:t>
      </w:r>
      <w:r w:rsidR="00C456FA" w:rsidRPr="00A5140B">
        <w:rPr>
          <w:b/>
          <w:szCs w:val="24"/>
        </w:rPr>
        <w:br/>
      </w:r>
      <w:r>
        <w:rPr>
          <w:rFonts w:ascii="Brandon Grotesque Light" w:hAnsi="Brandon Grotesque Light"/>
          <w:szCs w:val="24"/>
        </w:rPr>
        <w:t xml:space="preserve">LAUDA </w:t>
      </w:r>
      <w:r w:rsidR="009E1645">
        <w:rPr>
          <w:rFonts w:ascii="Brandon Grotesque Light" w:hAnsi="Brandon Grotesque Light"/>
          <w:szCs w:val="24"/>
        </w:rPr>
        <w:t>fertig</w:t>
      </w:r>
      <w:r w:rsidR="004B055F">
        <w:rPr>
          <w:rFonts w:ascii="Brandon Grotesque Light" w:hAnsi="Brandon Grotesque Light"/>
          <w:szCs w:val="24"/>
        </w:rPr>
        <w:t>t</w:t>
      </w:r>
      <w:r w:rsidR="009E1645">
        <w:rPr>
          <w:rFonts w:ascii="Brandon Grotesque Light" w:hAnsi="Brandon Grotesque Light"/>
          <w:szCs w:val="24"/>
        </w:rPr>
        <w:t xml:space="preserve"> </w:t>
      </w:r>
      <w:r w:rsidR="009B7F44">
        <w:rPr>
          <w:rFonts w:ascii="Brandon Grotesque Light" w:hAnsi="Brandon Grotesque Light"/>
          <w:szCs w:val="24"/>
        </w:rPr>
        <w:t>Hochtemperaturanlage</w:t>
      </w:r>
      <w:r w:rsidR="009E1645">
        <w:rPr>
          <w:rFonts w:ascii="Brandon Grotesque Light" w:hAnsi="Brandon Grotesque Light"/>
          <w:szCs w:val="24"/>
        </w:rPr>
        <w:t xml:space="preserve"> </w:t>
      </w:r>
      <w:r w:rsidR="00935EC3">
        <w:rPr>
          <w:rFonts w:ascii="Brandon Grotesque Light" w:hAnsi="Brandon Grotesque Light"/>
          <w:szCs w:val="24"/>
        </w:rPr>
        <w:t xml:space="preserve">bis 400 °C </w:t>
      </w:r>
      <w:r w:rsidR="009E1645">
        <w:rPr>
          <w:rFonts w:ascii="Brandon Grotesque Light" w:hAnsi="Brandon Grotesque Light"/>
          <w:szCs w:val="24"/>
        </w:rPr>
        <w:t>für deutsches Chemieunternehmen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3608815F" w14:textId="608C9748" w:rsidR="001B4AEF" w:rsidRDefault="00AB5252" w:rsidP="00BB2623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>Lauda-Königshofen,</w:t>
      </w:r>
      <w:r w:rsidR="00B11B80">
        <w:rPr>
          <w:rFonts w:ascii="Brandon Grotesque Light" w:hAnsi="Brandon Grotesque Light"/>
        </w:rPr>
        <w:t xml:space="preserve"> </w:t>
      </w:r>
      <w:r w:rsidR="00DA346B">
        <w:rPr>
          <w:rFonts w:ascii="Brandon Grotesque Light" w:hAnsi="Brandon Grotesque Light"/>
        </w:rPr>
        <w:t>30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65065A">
        <w:rPr>
          <w:rFonts w:ascii="Brandon Grotesque Light" w:hAnsi="Brandon Grotesque Light"/>
        </w:rPr>
        <w:t xml:space="preserve">Oktober </w:t>
      </w:r>
      <w:r w:rsidR="00C66F63">
        <w:rPr>
          <w:rFonts w:ascii="Brandon Grotesque Light" w:hAnsi="Brandon Grotesque Light"/>
        </w:rPr>
        <w:t>2019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FE079E">
        <w:rPr>
          <w:rFonts w:ascii="Brandon Grotesque Light" w:hAnsi="Brandon Grotesque Light"/>
        </w:rPr>
        <w:t xml:space="preserve">LAUDA Heiz- und Kühlsysteme, die </w:t>
      </w:r>
      <w:r w:rsidR="00935EC3">
        <w:rPr>
          <w:rFonts w:ascii="Brandon Grotesque Light" w:hAnsi="Brandon Grotesque Light"/>
        </w:rPr>
        <w:t>Anlagenbau-</w:t>
      </w:r>
      <w:r w:rsidR="00FE079E">
        <w:rPr>
          <w:rFonts w:ascii="Brandon Grotesque Light" w:hAnsi="Brandon Grotesque Light"/>
        </w:rPr>
        <w:t xml:space="preserve">Sparte des Weltmarktführers für exaktes Temperieren, hat sich auf die Fertigung von individuellen </w:t>
      </w:r>
      <w:r w:rsidR="00935EC3">
        <w:rPr>
          <w:rFonts w:ascii="Brandon Grotesque Light" w:hAnsi="Brandon Grotesque Light"/>
        </w:rPr>
        <w:t xml:space="preserve">Lösungen </w:t>
      </w:r>
      <w:r w:rsidR="00FE079E">
        <w:rPr>
          <w:rFonts w:ascii="Brandon Grotesque Light" w:hAnsi="Brandon Grotesque Light"/>
        </w:rPr>
        <w:t>nach Kundenwunsch spezialisiert</w:t>
      </w:r>
      <w:r w:rsidR="00A178D4">
        <w:rPr>
          <w:rFonts w:ascii="Brandon Grotesque Light" w:hAnsi="Brandon Grotesque Light"/>
        </w:rPr>
        <w:t>.</w:t>
      </w:r>
      <w:r w:rsidR="00FE079E">
        <w:rPr>
          <w:rFonts w:ascii="Brandon Grotesque Light" w:hAnsi="Brandon Grotesque Light"/>
        </w:rPr>
        <w:t xml:space="preserve"> Dabei beherrschen die Experten von LAUDA einen </w:t>
      </w:r>
      <w:r w:rsidR="00935EC3">
        <w:rPr>
          <w:rFonts w:ascii="Brandon Grotesque Light" w:hAnsi="Brandon Grotesque Light"/>
        </w:rPr>
        <w:t xml:space="preserve">Temperaturbereich </w:t>
      </w:r>
      <w:r w:rsidR="00FE079E">
        <w:rPr>
          <w:rFonts w:ascii="Brandon Grotesque Light" w:hAnsi="Brandon Grotesque Light"/>
        </w:rPr>
        <w:t xml:space="preserve">von -150 bis 550 °C, </w:t>
      </w:r>
      <w:r w:rsidR="009E1645">
        <w:rPr>
          <w:rFonts w:ascii="Brandon Grotesque Light" w:hAnsi="Brandon Grotesque Light"/>
        </w:rPr>
        <w:t xml:space="preserve">der </w:t>
      </w:r>
      <w:r w:rsidR="00935EC3">
        <w:rPr>
          <w:rFonts w:ascii="Brandon Grotesque Light" w:hAnsi="Brandon Grotesque Light"/>
        </w:rPr>
        <w:t>für</w:t>
      </w:r>
      <w:r w:rsidR="00FE079E">
        <w:rPr>
          <w:rFonts w:ascii="Brandon Grotesque Light" w:hAnsi="Brandon Grotesque Light"/>
        </w:rPr>
        <w:t xml:space="preserve"> </w:t>
      </w:r>
      <w:r w:rsidR="009E1645">
        <w:rPr>
          <w:rFonts w:ascii="Brandon Grotesque Light" w:hAnsi="Brandon Grotesque Light"/>
        </w:rPr>
        <w:t>Produktionsanlagen</w:t>
      </w:r>
      <w:r w:rsidR="00FE079E">
        <w:rPr>
          <w:rFonts w:ascii="Brandon Grotesque Light" w:hAnsi="Brandon Grotesque Light"/>
        </w:rPr>
        <w:t xml:space="preserve"> der Pharmaindustrie oder</w:t>
      </w:r>
      <w:r w:rsidR="009E1645">
        <w:rPr>
          <w:rFonts w:ascii="Brandon Grotesque Light" w:hAnsi="Brandon Grotesque Light"/>
        </w:rPr>
        <w:t xml:space="preserve"> Prüfständen</w:t>
      </w:r>
      <w:r w:rsidR="00FE079E">
        <w:rPr>
          <w:rFonts w:ascii="Brandon Grotesque Light" w:hAnsi="Brandon Grotesque Light"/>
        </w:rPr>
        <w:t xml:space="preserve"> i</w:t>
      </w:r>
      <w:r w:rsidR="00C30FE8">
        <w:rPr>
          <w:rFonts w:ascii="Brandon Grotesque Light" w:hAnsi="Brandon Grotesque Light"/>
        </w:rPr>
        <w:t>n der</w:t>
      </w:r>
      <w:r w:rsidR="00FE079E">
        <w:rPr>
          <w:rFonts w:ascii="Brandon Grotesque Light" w:hAnsi="Brandon Grotesque Light"/>
        </w:rPr>
        <w:t xml:space="preserve"> Automotive</w:t>
      </w:r>
      <w:r w:rsidR="00C30FE8">
        <w:rPr>
          <w:rFonts w:ascii="Brandon Grotesque Light" w:hAnsi="Brandon Grotesque Light"/>
        </w:rPr>
        <w:t xml:space="preserve"> Branche</w:t>
      </w:r>
      <w:r w:rsidR="00FE079E">
        <w:rPr>
          <w:rFonts w:ascii="Brandon Grotesque Light" w:hAnsi="Brandon Grotesque Light"/>
        </w:rPr>
        <w:t xml:space="preserve"> </w:t>
      </w:r>
      <w:r w:rsidR="009E1645">
        <w:rPr>
          <w:rFonts w:ascii="Brandon Grotesque Light" w:hAnsi="Brandon Grotesque Light"/>
        </w:rPr>
        <w:t>benötigt wird</w:t>
      </w:r>
      <w:r w:rsidR="00FE079E">
        <w:rPr>
          <w:rFonts w:ascii="Brandon Grotesque Light" w:hAnsi="Brandon Grotesque Light"/>
        </w:rPr>
        <w:t>. Für einen langjährigen Kunden, eine</w:t>
      </w:r>
      <w:r w:rsidR="0061745B">
        <w:rPr>
          <w:rFonts w:ascii="Brandon Grotesque Light" w:hAnsi="Brandon Grotesque Light"/>
        </w:rPr>
        <w:t>s</w:t>
      </w:r>
      <w:r w:rsidR="00FE079E">
        <w:rPr>
          <w:rFonts w:ascii="Brandon Grotesque Light" w:hAnsi="Brandon Grotesque Light"/>
        </w:rPr>
        <w:t xml:space="preserve"> der größten deutschen Chemieunternehmen, hat der </w:t>
      </w:r>
      <w:proofErr w:type="spellStart"/>
      <w:r w:rsidR="00935EC3">
        <w:rPr>
          <w:rFonts w:ascii="Brandon Grotesque Light" w:hAnsi="Brandon Grotesque Light"/>
        </w:rPr>
        <w:t>Temperierspezialist</w:t>
      </w:r>
      <w:proofErr w:type="spellEnd"/>
      <w:r w:rsidR="00935EC3">
        <w:rPr>
          <w:rFonts w:ascii="Brandon Grotesque Light" w:hAnsi="Brandon Grotesque Light"/>
        </w:rPr>
        <w:t xml:space="preserve"> </w:t>
      </w:r>
      <w:r w:rsidR="00FE079E">
        <w:rPr>
          <w:rFonts w:ascii="Brandon Grotesque Light" w:hAnsi="Brandon Grotesque Light"/>
        </w:rPr>
        <w:t xml:space="preserve">nun eine Wärmeübertragungsanlage entworfen und </w:t>
      </w:r>
      <w:r w:rsidR="009E1645">
        <w:rPr>
          <w:rFonts w:ascii="Brandon Grotesque Light" w:hAnsi="Brandon Grotesque Light"/>
        </w:rPr>
        <w:t>hergestellt</w:t>
      </w:r>
      <w:r w:rsidR="00FE079E">
        <w:rPr>
          <w:rFonts w:ascii="Brandon Grotesque Light" w:hAnsi="Brandon Grotesque Light"/>
        </w:rPr>
        <w:t>, die auch für die</w:t>
      </w:r>
      <w:r w:rsidR="00802478">
        <w:rPr>
          <w:rFonts w:ascii="Brandon Grotesque Light" w:hAnsi="Brandon Grotesque Light"/>
        </w:rPr>
        <w:t xml:space="preserve"> erfahrenen</w:t>
      </w:r>
      <w:r w:rsidR="00FE079E">
        <w:rPr>
          <w:rFonts w:ascii="Brandon Grotesque Light" w:hAnsi="Brandon Grotesque Light"/>
        </w:rPr>
        <w:t xml:space="preserve"> Ingenieure bei LAUDA </w:t>
      </w:r>
      <w:r w:rsidR="00F525E9">
        <w:rPr>
          <w:rFonts w:ascii="Brandon Grotesque Light" w:hAnsi="Brandon Grotesque Light"/>
        </w:rPr>
        <w:t>außergewöhnlich ist</w:t>
      </w:r>
      <w:r w:rsidR="00FE079E">
        <w:rPr>
          <w:rFonts w:ascii="Brandon Grotesque Light" w:hAnsi="Brandon Grotesque Light"/>
        </w:rPr>
        <w:t xml:space="preserve">. </w:t>
      </w:r>
    </w:p>
    <w:p w14:paraId="1A3A6BBB" w14:textId="651418A4" w:rsidR="00C30FE8" w:rsidRDefault="00C30FE8" w:rsidP="00BB2623">
      <w:pPr>
        <w:rPr>
          <w:rFonts w:ascii="Brandon Grotesque Light" w:hAnsi="Brandon Grotesque Light"/>
        </w:rPr>
      </w:pPr>
    </w:p>
    <w:p w14:paraId="78FBE5FE" w14:textId="1D943560" w:rsidR="00622E3C" w:rsidRPr="00EE2ED5" w:rsidRDefault="00802478" w:rsidP="00BB2623">
      <w:pPr>
        <w:rPr>
          <w:rFonts w:ascii="Brandon Grotesque Light" w:hAnsi="Brandon Grotesque Light"/>
        </w:rPr>
      </w:pPr>
      <w:r w:rsidRPr="00EE2ED5">
        <w:rPr>
          <w:rFonts w:ascii="Brandon Grotesque Light" w:hAnsi="Brandon Grotesque Light"/>
        </w:rPr>
        <w:t xml:space="preserve">Der Kunde </w:t>
      </w:r>
      <w:r w:rsidR="00943375">
        <w:rPr>
          <w:rFonts w:ascii="Brandon Grotesque Light" w:hAnsi="Brandon Grotesque Light"/>
        </w:rPr>
        <w:t>bestellte</w:t>
      </w:r>
      <w:r w:rsidRPr="00EE2ED5">
        <w:rPr>
          <w:rFonts w:ascii="Brandon Grotesque Light" w:hAnsi="Brandon Grotesque Light"/>
        </w:rPr>
        <w:t xml:space="preserve"> eine Anlage, die eine Arbeitstemperatur von 400 °C problemlos erreich</w:t>
      </w:r>
      <w:r w:rsidR="00137BFF">
        <w:rPr>
          <w:rFonts w:ascii="Brandon Grotesque Light" w:hAnsi="Brandon Grotesque Light"/>
        </w:rPr>
        <w:t>en muss</w:t>
      </w:r>
      <w:r w:rsidRPr="00EE2ED5">
        <w:rPr>
          <w:rFonts w:ascii="Brandon Grotesque Light" w:hAnsi="Brandon Grotesque Light"/>
        </w:rPr>
        <w:t>. Eingesetzt w</w:t>
      </w:r>
      <w:r w:rsidR="00F525E9">
        <w:rPr>
          <w:rFonts w:ascii="Brandon Grotesque Light" w:hAnsi="Brandon Grotesque Light"/>
        </w:rPr>
        <w:t>i</w:t>
      </w:r>
      <w:r w:rsidRPr="00EE2ED5">
        <w:rPr>
          <w:rFonts w:ascii="Brandon Grotesque Light" w:hAnsi="Brandon Grotesque Light"/>
        </w:rPr>
        <w:t xml:space="preserve">rd der Heizer im Bereich der Materialforschung, bei sogenannten Scale-up-Versuchen und zur Vorbereitung von Reaktionen, die eine </w:t>
      </w:r>
      <w:r w:rsidR="00935EC3">
        <w:rPr>
          <w:rFonts w:ascii="Brandon Grotesque Light" w:hAnsi="Brandon Grotesque Light"/>
        </w:rPr>
        <w:t>derart</w:t>
      </w:r>
      <w:r w:rsidR="00935EC3" w:rsidRPr="00EE2ED5">
        <w:rPr>
          <w:rFonts w:ascii="Brandon Grotesque Light" w:hAnsi="Brandon Grotesque Light"/>
        </w:rPr>
        <w:t xml:space="preserve"> </w:t>
      </w:r>
      <w:r w:rsidRPr="00EE2ED5">
        <w:rPr>
          <w:rFonts w:ascii="Brandon Grotesque Light" w:hAnsi="Brandon Grotesque Light"/>
        </w:rPr>
        <w:t>hohe Temperatur unbedingt erforderlich machen.</w:t>
      </w:r>
      <w:r w:rsidR="00B7309D" w:rsidRPr="00EE2ED5">
        <w:rPr>
          <w:rFonts w:ascii="Brandon Grotesque Light" w:hAnsi="Brandon Grotesque Light"/>
        </w:rPr>
        <w:t xml:space="preserve"> »Zum Tagesgeschäft von LAUDA gehören Wärmeübertragungsanlagen mit einem Arbeitstemperaturbereich bis 350 °C«, erklärt Projektleiter Ralph Herbert. »Der Bereich bis 400 °C gehört da schon zur Königsklasse</w:t>
      </w:r>
      <w:r w:rsidR="0075271F">
        <w:rPr>
          <w:rFonts w:ascii="Brandon Grotesque Light" w:hAnsi="Brandon Grotesque Light"/>
        </w:rPr>
        <w:t>.</w:t>
      </w:r>
      <w:r w:rsidR="00B7309D" w:rsidRPr="00EE2ED5">
        <w:rPr>
          <w:rFonts w:ascii="Brandon Grotesque Light" w:hAnsi="Brandon Grotesque Light"/>
        </w:rPr>
        <w:t>« Diese</w:t>
      </w:r>
      <w:r w:rsidR="004611F8" w:rsidRPr="00EE2ED5">
        <w:rPr>
          <w:rFonts w:ascii="Brandon Grotesque Light" w:hAnsi="Brandon Grotesque Light"/>
        </w:rPr>
        <w:t>r</w:t>
      </w:r>
      <w:r w:rsidR="00B7309D" w:rsidRPr="00EE2ED5">
        <w:rPr>
          <w:rFonts w:ascii="Brandon Grotesque Light" w:hAnsi="Brandon Grotesque Light"/>
        </w:rPr>
        <w:t xml:space="preserve"> </w:t>
      </w:r>
      <w:r w:rsidR="00DA346B">
        <w:rPr>
          <w:rFonts w:ascii="Brandon Grotesque Light" w:hAnsi="Brandon Grotesque Light"/>
        </w:rPr>
        <w:t>werde</w:t>
      </w:r>
      <w:r w:rsidR="00DA346B" w:rsidRPr="00EE2ED5">
        <w:rPr>
          <w:rFonts w:ascii="Brandon Grotesque Light" w:hAnsi="Brandon Grotesque Light"/>
        </w:rPr>
        <w:t xml:space="preserve"> </w:t>
      </w:r>
      <w:r w:rsidR="00B7309D" w:rsidRPr="00EE2ED5">
        <w:rPr>
          <w:rFonts w:ascii="Brandon Grotesque Light" w:hAnsi="Brandon Grotesque Light"/>
        </w:rPr>
        <w:t xml:space="preserve">aber </w:t>
      </w:r>
      <w:r w:rsidR="004611F8" w:rsidRPr="00EE2ED5">
        <w:rPr>
          <w:rFonts w:ascii="Brandon Grotesque Light" w:hAnsi="Brandon Grotesque Light"/>
        </w:rPr>
        <w:t xml:space="preserve">inzwischen </w:t>
      </w:r>
      <w:r w:rsidR="00B7309D" w:rsidRPr="00EE2ED5">
        <w:rPr>
          <w:rFonts w:ascii="Brandon Grotesque Light" w:hAnsi="Brandon Grotesque Light"/>
        </w:rPr>
        <w:t xml:space="preserve">vermehrt angefragt, so </w:t>
      </w:r>
      <w:r w:rsidR="004611F8" w:rsidRPr="00EE2ED5">
        <w:rPr>
          <w:rFonts w:ascii="Brandon Grotesque Light" w:hAnsi="Brandon Grotesque Light"/>
        </w:rPr>
        <w:t>Ralph Herbert, denn er erlaub</w:t>
      </w:r>
      <w:r w:rsidR="00EE2ED5" w:rsidRPr="00EE2ED5">
        <w:rPr>
          <w:rFonts w:ascii="Brandon Grotesque Light" w:hAnsi="Brandon Grotesque Light"/>
        </w:rPr>
        <w:t>e</w:t>
      </w:r>
      <w:r w:rsidR="00B7309D" w:rsidRPr="00EE2ED5">
        <w:rPr>
          <w:rFonts w:ascii="Brandon Grotesque Light" w:hAnsi="Brandon Grotesque Light"/>
        </w:rPr>
        <w:t xml:space="preserve"> eine</w:t>
      </w:r>
      <w:r w:rsidR="00682938" w:rsidRPr="00EE2ED5">
        <w:rPr>
          <w:rFonts w:ascii="Brandon Grotesque Light" w:hAnsi="Brandon Grotesque Light"/>
        </w:rPr>
        <w:t xml:space="preserve"> effektivere</w:t>
      </w:r>
      <w:r w:rsidR="00B7309D" w:rsidRPr="00EE2ED5">
        <w:rPr>
          <w:rFonts w:ascii="Brandon Grotesque Light" w:hAnsi="Brandon Grotesque Light"/>
        </w:rPr>
        <w:t xml:space="preserve"> Wärmeübertragung</w:t>
      </w:r>
      <w:r w:rsidR="00EE2ED5" w:rsidRPr="00EE2ED5">
        <w:rPr>
          <w:rFonts w:ascii="Brandon Grotesque Light" w:hAnsi="Brandon Grotesque Light"/>
        </w:rPr>
        <w:t>,</w:t>
      </w:r>
      <w:r w:rsidR="00B7309D" w:rsidRPr="00EE2ED5">
        <w:rPr>
          <w:rFonts w:ascii="Brandon Grotesque Light" w:hAnsi="Brandon Grotesque Light"/>
        </w:rPr>
        <w:t xml:space="preserve"> ermöglich</w:t>
      </w:r>
      <w:r w:rsidR="00EE2ED5" w:rsidRPr="00EE2ED5">
        <w:rPr>
          <w:rFonts w:ascii="Brandon Grotesque Light" w:hAnsi="Brandon Grotesque Light"/>
        </w:rPr>
        <w:t>e</w:t>
      </w:r>
      <w:r w:rsidR="00B7309D" w:rsidRPr="00EE2ED5">
        <w:rPr>
          <w:rFonts w:ascii="Brandon Grotesque Light" w:hAnsi="Brandon Grotesque Light"/>
        </w:rPr>
        <w:t xml:space="preserve"> so einen höheren Durchsatz und </w:t>
      </w:r>
      <w:r w:rsidR="001B4AEF" w:rsidRPr="00EE2ED5">
        <w:rPr>
          <w:rFonts w:ascii="Brandon Grotesque Light" w:hAnsi="Brandon Grotesque Light"/>
        </w:rPr>
        <w:t xml:space="preserve">damit </w:t>
      </w:r>
      <w:r w:rsidR="00B7309D" w:rsidRPr="00EE2ED5">
        <w:rPr>
          <w:rFonts w:ascii="Brandon Grotesque Light" w:hAnsi="Brandon Grotesque Light"/>
        </w:rPr>
        <w:t xml:space="preserve">die Optimierung von </w:t>
      </w:r>
      <w:r w:rsidR="004611F8" w:rsidRPr="00EE2ED5">
        <w:rPr>
          <w:rFonts w:ascii="Brandon Grotesque Light" w:hAnsi="Brandon Grotesque Light"/>
        </w:rPr>
        <w:t xml:space="preserve">temperaturrelevanten </w:t>
      </w:r>
      <w:r w:rsidR="00682938" w:rsidRPr="00EE2ED5">
        <w:rPr>
          <w:rFonts w:ascii="Brandon Grotesque Light" w:hAnsi="Brandon Grotesque Light"/>
        </w:rPr>
        <w:t>Produktionsp</w:t>
      </w:r>
      <w:r w:rsidR="00B7309D" w:rsidRPr="00EE2ED5">
        <w:rPr>
          <w:rFonts w:ascii="Brandon Grotesque Light" w:hAnsi="Brandon Grotesque Light"/>
        </w:rPr>
        <w:t>rozessen.</w:t>
      </w:r>
      <w:r w:rsidR="004611F8" w:rsidRPr="00EE2ED5">
        <w:rPr>
          <w:rFonts w:ascii="Brandon Grotesque Light" w:hAnsi="Brandon Grotesque Light"/>
        </w:rPr>
        <w:t xml:space="preserve"> </w:t>
      </w:r>
      <w:r w:rsidR="00682938" w:rsidRPr="00EE2ED5">
        <w:rPr>
          <w:rFonts w:ascii="Brandon Grotesque Light" w:hAnsi="Brandon Grotesque Light"/>
        </w:rPr>
        <w:t xml:space="preserve">Diese </w:t>
      </w:r>
      <w:r w:rsidR="004611F8" w:rsidRPr="00EE2ED5">
        <w:rPr>
          <w:rFonts w:ascii="Brandon Grotesque Light" w:hAnsi="Brandon Grotesque Light"/>
        </w:rPr>
        <w:t>Wärmeübertragungsanlagen nutzen je nach erforderlicher Vorlauftemperatur</w:t>
      </w:r>
      <w:r w:rsidR="00682938" w:rsidRPr="00EE2ED5">
        <w:rPr>
          <w:rFonts w:ascii="Brandon Grotesque Light" w:hAnsi="Brandon Grotesque Light"/>
        </w:rPr>
        <w:t xml:space="preserve"> und Einsatzgebiet</w:t>
      </w:r>
      <w:r w:rsidR="004611F8" w:rsidRPr="00EE2ED5">
        <w:rPr>
          <w:rFonts w:ascii="Brandon Grotesque Light" w:hAnsi="Brandon Grotesque Light"/>
        </w:rPr>
        <w:t xml:space="preserve"> </w:t>
      </w:r>
      <w:r w:rsidR="00682938" w:rsidRPr="00EE2ED5">
        <w:rPr>
          <w:rFonts w:ascii="Brandon Grotesque Light" w:hAnsi="Brandon Grotesque Light"/>
        </w:rPr>
        <w:t>verschiedene</w:t>
      </w:r>
      <w:r w:rsidR="004611F8" w:rsidRPr="00EE2ED5">
        <w:rPr>
          <w:rFonts w:ascii="Brandon Grotesque Light" w:hAnsi="Brandon Grotesque Light"/>
        </w:rPr>
        <w:t xml:space="preserve"> </w:t>
      </w:r>
      <w:r w:rsidR="00682938" w:rsidRPr="00EE2ED5">
        <w:rPr>
          <w:rFonts w:ascii="Brandon Grotesque Light" w:hAnsi="Brandon Grotesque Light"/>
        </w:rPr>
        <w:t>Arten von Thermalölen (Silikonöl oder eutektische Gemische</w:t>
      </w:r>
      <w:r w:rsidR="007063FF" w:rsidRPr="00EE2ED5">
        <w:rPr>
          <w:rFonts w:ascii="Brandon Grotesque Light" w:hAnsi="Brandon Grotesque Light"/>
        </w:rPr>
        <w:t>). Generell werden Sie</w:t>
      </w:r>
      <w:r w:rsidR="004611F8" w:rsidRPr="00EE2ED5">
        <w:rPr>
          <w:rFonts w:ascii="Brandon Grotesque Light" w:hAnsi="Brandon Grotesque Light"/>
        </w:rPr>
        <w:t xml:space="preserve"> elektrisch beheizt und erzeugen eine temperierte Flüssigkeitsströmung, </w:t>
      </w:r>
      <w:r w:rsidR="004B055F">
        <w:rPr>
          <w:rFonts w:ascii="Brandon Grotesque Light" w:hAnsi="Brandon Grotesque Light"/>
        </w:rPr>
        <w:t>welche</w:t>
      </w:r>
      <w:r w:rsidR="004B055F" w:rsidRPr="00EE2ED5">
        <w:rPr>
          <w:rFonts w:ascii="Brandon Grotesque Light" w:hAnsi="Brandon Grotesque Light"/>
        </w:rPr>
        <w:t xml:space="preserve"> </w:t>
      </w:r>
      <w:r w:rsidR="004611F8" w:rsidRPr="00EE2ED5">
        <w:rPr>
          <w:rFonts w:ascii="Brandon Grotesque Light" w:hAnsi="Brandon Grotesque Light"/>
        </w:rPr>
        <w:t>wiederum die Kundenapplikation heizt.</w:t>
      </w:r>
      <w:r w:rsidR="007063FF" w:rsidRPr="00EE2ED5">
        <w:rPr>
          <w:rFonts w:ascii="Brandon Grotesque Light" w:hAnsi="Brandon Grotesque Light"/>
        </w:rPr>
        <w:t xml:space="preserve"> Eine Kühloption mittels Wärmetauscher kann </w:t>
      </w:r>
      <w:r w:rsidR="00E84D88" w:rsidRPr="00EE2ED5">
        <w:rPr>
          <w:rFonts w:ascii="Brandon Grotesque Light" w:hAnsi="Brandon Grotesque Light"/>
        </w:rPr>
        <w:t>je nach Bedarf integ</w:t>
      </w:r>
      <w:r w:rsidR="008F52DA" w:rsidRPr="00EE2ED5">
        <w:rPr>
          <w:rFonts w:ascii="Brandon Grotesque Light" w:hAnsi="Brandon Grotesque Light"/>
        </w:rPr>
        <w:t>r</w:t>
      </w:r>
      <w:r w:rsidR="00E84D88" w:rsidRPr="00EE2ED5">
        <w:rPr>
          <w:rFonts w:ascii="Brandon Grotesque Light" w:hAnsi="Brandon Grotesque Light"/>
        </w:rPr>
        <w:t>iert werden</w:t>
      </w:r>
      <w:r w:rsidR="007063FF" w:rsidRPr="00EE2ED5">
        <w:rPr>
          <w:rFonts w:ascii="Brandon Grotesque Light" w:hAnsi="Brandon Grotesque Light"/>
        </w:rPr>
        <w:t>.</w:t>
      </w:r>
    </w:p>
    <w:p w14:paraId="356461AC" w14:textId="4F023168" w:rsidR="00C30FE8" w:rsidRDefault="00C30FE8" w:rsidP="00BB2623">
      <w:pPr>
        <w:rPr>
          <w:rFonts w:ascii="Brandon Grotesque Light" w:hAnsi="Brandon Grotesque Light"/>
        </w:rPr>
      </w:pPr>
    </w:p>
    <w:p w14:paraId="222E36DA" w14:textId="1FEA3315" w:rsidR="00C30FE8" w:rsidRPr="00C30FE8" w:rsidRDefault="00436CDC" w:rsidP="00BB2623">
      <w:pPr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t>Tiefgehende</w:t>
      </w:r>
      <w:r w:rsidR="00C30FE8">
        <w:rPr>
          <w:rFonts w:ascii="Brandon Grotesque Light" w:hAnsi="Brandon Grotesque Light"/>
          <w:b/>
          <w:bCs/>
        </w:rPr>
        <w:t xml:space="preserve"> t</w:t>
      </w:r>
      <w:r w:rsidR="00C30FE8" w:rsidRPr="00C30FE8">
        <w:rPr>
          <w:rFonts w:ascii="Brandon Grotesque Light" w:hAnsi="Brandon Grotesque Light"/>
          <w:b/>
          <w:bCs/>
        </w:rPr>
        <w:t>echnische Expertise gefragt</w:t>
      </w:r>
    </w:p>
    <w:p w14:paraId="1716BA13" w14:textId="77777777" w:rsidR="00A665BE" w:rsidRDefault="001B4AEF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Das Besondere am Sprung von 350 auf 400 °C ist, dass die Ingenieure bei LAUDA mit deutlich höheren Arbeitsdrücken um</w:t>
      </w:r>
      <w:r w:rsidR="00EE2ED5">
        <w:rPr>
          <w:rFonts w:ascii="Brandon Grotesque Light" w:hAnsi="Brandon Grotesque Light"/>
        </w:rPr>
        <w:t xml:space="preserve">gehen </w:t>
      </w:r>
      <w:r>
        <w:rPr>
          <w:rFonts w:ascii="Brandon Grotesque Light" w:hAnsi="Brandon Grotesque Light"/>
        </w:rPr>
        <w:t xml:space="preserve">müssen. Auch die applikationsseitig eingesetzten Edelstahlreaktoren müssen </w:t>
      </w:r>
      <w:r w:rsidR="00943375">
        <w:rPr>
          <w:rFonts w:ascii="Brandon Grotesque Light" w:hAnsi="Brandon Grotesque Light"/>
        </w:rPr>
        <w:t>größerer</w:t>
      </w:r>
      <w:r>
        <w:rPr>
          <w:rFonts w:ascii="Brandon Grotesque Light" w:hAnsi="Brandon Grotesque Light"/>
        </w:rPr>
        <w:t xml:space="preserve"> Belastung standhalten.</w:t>
      </w:r>
      <w:r w:rsidRPr="001B4AEF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»Liegt der Druck im Wärmeträgerkreislauf bei normalen Wärmeübertragungsanlagen </w:t>
      </w:r>
      <w:r w:rsidR="00682938" w:rsidRPr="00943375">
        <w:rPr>
          <w:rFonts w:ascii="Brandon Grotesque Light" w:hAnsi="Brandon Grotesque Light"/>
        </w:rPr>
        <w:t xml:space="preserve">mit Thermalölen </w:t>
      </w:r>
      <w:r>
        <w:rPr>
          <w:rFonts w:ascii="Brandon Grotesque Light" w:hAnsi="Brandon Grotesque Light"/>
        </w:rPr>
        <w:t xml:space="preserve">noch bei maximal </w:t>
      </w:r>
      <w:r w:rsidR="009B7F44">
        <w:rPr>
          <w:rFonts w:ascii="Brandon Grotesque Light" w:hAnsi="Brandon Grotesque Light"/>
        </w:rPr>
        <w:t>6</w:t>
      </w:r>
      <w:r w:rsidRPr="00943375">
        <w:rPr>
          <w:rFonts w:ascii="Brandon Grotesque Light" w:hAnsi="Brandon Grotesque Light"/>
        </w:rPr>
        <w:t xml:space="preserve"> bar</w:t>
      </w:r>
      <w:r>
        <w:rPr>
          <w:rFonts w:ascii="Brandon Grotesque Light" w:hAnsi="Brandon Grotesque Light"/>
        </w:rPr>
        <w:t>, steigt er bei den 400-Grad-Anlagen schon auf</w:t>
      </w:r>
      <w:r w:rsidR="007063FF">
        <w:rPr>
          <w:rFonts w:ascii="Brandon Grotesque Light" w:hAnsi="Brandon Grotesque Light"/>
        </w:rPr>
        <w:t xml:space="preserve"> </w:t>
      </w:r>
      <w:r w:rsidR="007063FF" w:rsidRPr="00943375">
        <w:rPr>
          <w:rFonts w:ascii="Brandon Grotesque Light" w:hAnsi="Brandon Grotesque Light"/>
        </w:rPr>
        <w:t>bis zu</w:t>
      </w:r>
      <w:r w:rsidRPr="00943375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>21 bar</w:t>
      </w:r>
      <w:r w:rsidR="00682938" w:rsidRPr="00943375">
        <w:rPr>
          <w:rFonts w:ascii="Brandon Grotesque Light" w:hAnsi="Brandon Grotesque Light"/>
        </w:rPr>
        <w:t>, je nach eingesetzte</w:t>
      </w:r>
      <w:r w:rsidR="0075271F">
        <w:rPr>
          <w:rFonts w:ascii="Brandon Grotesque Light" w:hAnsi="Brandon Grotesque Light"/>
        </w:rPr>
        <w:t>m</w:t>
      </w:r>
      <w:r w:rsidR="00682938" w:rsidRPr="00943375">
        <w:rPr>
          <w:rFonts w:ascii="Brandon Grotesque Light" w:hAnsi="Brandon Grotesque Light"/>
        </w:rPr>
        <w:t xml:space="preserve"> </w:t>
      </w:r>
      <w:proofErr w:type="spellStart"/>
      <w:r w:rsidR="00682938" w:rsidRPr="00943375">
        <w:rPr>
          <w:rFonts w:ascii="Brandon Grotesque Light" w:hAnsi="Brandon Grotesque Light"/>
        </w:rPr>
        <w:t>Thermalöl</w:t>
      </w:r>
      <w:proofErr w:type="spellEnd"/>
      <w:r>
        <w:rPr>
          <w:rFonts w:ascii="Brandon Grotesque Light" w:hAnsi="Brandon Grotesque Light"/>
        </w:rPr>
        <w:t>«, erklärt Ralph Herbert. Das erfordert Expertise</w:t>
      </w:r>
      <w:r w:rsidR="00682938">
        <w:rPr>
          <w:rFonts w:ascii="Brandon Grotesque Light" w:hAnsi="Brandon Grotesque Light"/>
        </w:rPr>
        <w:t xml:space="preserve"> </w:t>
      </w:r>
      <w:r w:rsidR="00682938" w:rsidRPr="00943375">
        <w:rPr>
          <w:rFonts w:ascii="Brandon Grotesque Light" w:hAnsi="Brandon Grotesque Light"/>
        </w:rPr>
        <w:t xml:space="preserve">im Rohrleitungsbau </w:t>
      </w:r>
      <w:r w:rsidR="004B055F">
        <w:rPr>
          <w:rFonts w:ascii="Brandon Grotesque Light" w:hAnsi="Brandon Grotesque Light"/>
        </w:rPr>
        <w:t>sowie in den einzelnen</w:t>
      </w:r>
      <w:r w:rsidR="004B055F" w:rsidRPr="00943375">
        <w:rPr>
          <w:rFonts w:ascii="Brandon Grotesque Light" w:hAnsi="Brandon Grotesque Light"/>
        </w:rPr>
        <w:t xml:space="preserve"> </w:t>
      </w:r>
      <w:r w:rsidR="00682938" w:rsidRPr="00943375">
        <w:rPr>
          <w:rFonts w:ascii="Brandon Grotesque Light" w:hAnsi="Brandon Grotesque Light"/>
        </w:rPr>
        <w:t>Ausrüstungskomponenten</w:t>
      </w:r>
      <w:r>
        <w:rPr>
          <w:rFonts w:ascii="Brandon Grotesque Light" w:hAnsi="Brandon Grotesque Light"/>
        </w:rPr>
        <w:t xml:space="preserve">, die nicht jeder Hersteller bieten kann. </w:t>
      </w:r>
    </w:p>
    <w:p w14:paraId="6BD5EADE" w14:textId="77777777" w:rsidR="00A665BE" w:rsidRDefault="00A665BE" w:rsidP="00E74E58">
      <w:pPr>
        <w:rPr>
          <w:rFonts w:ascii="Brandon Grotesque Light" w:hAnsi="Brandon Grotesque Light"/>
        </w:rPr>
      </w:pPr>
    </w:p>
    <w:p w14:paraId="03CFA00B" w14:textId="52A283AF" w:rsidR="006C78BD" w:rsidRPr="00A665BE" w:rsidRDefault="001B4AEF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LAUDA selbst fertigt mehrmals im Jahr Wärmeübertragungsanlagen in diesem hohen </w:t>
      </w:r>
      <w:r w:rsidR="00CB7613">
        <w:rPr>
          <w:rFonts w:ascii="Brandon Grotesque Light" w:hAnsi="Brandon Grotesque Light"/>
        </w:rPr>
        <w:t>Temperaturbereich – wobei die Planung und Konstruktion auch für die LAUDA Experten immer wieder etwas Besonderes ist, bestätigt Ralph Herbert.</w:t>
      </w:r>
      <w:r w:rsidR="00682938">
        <w:rPr>
          <w:rFonts w:ascii="Brandon Grotesque Light" w:hAnsi="Brandon Grotesque Light"/>
        </w:rPr>
        <w:t xml:space="preserve"> </w:t>
      </w:r>
      <w:r w:rsidR="00682938" w:rsidRPr="00943375">
        <w:rPr>
          <w:rFonts w:ascii="Brandon Grotesque Light" w:hAnsi="Brandon Grotesque Light"/>
        </w:rPr>
        <w:t>D</w:t>
      </w:r>
      <w:r w:rsidR="009B7F44">
        <w:rPr>
          <w:rFonts w:ascii="Brandon Grotesque Light" w:hAnsi="Brandon Grotesque Light"/>
        </w:rPr>
        <w:t xml:space="preserve">as Ingenieurteam von </w:t>
      </w:r>
      <w:r w:rsidR="00682938" w:rsidRPr="00943375">
        <w:rPr>
          <w:rFonts w:ascii="Brandon Grotesque Light" w:hAnsi="Brandon Grotesque Light"/>
        </w:rPr>
        <w:t>LAUDA plant derzeit Thermalölanlagen bis zur einer maximalen Arbeitstemperatur von 430</w:t>
      </w:r>
      <w:r w:rsidR="00296A49">
        <w:rPr>
          <w:rFonts w:ascii="Brandon Grotesque Light" w:hAnsi="Brandon Grotesque Light"/>
        </w:rPr>
        <w:t xml:space="preserve"> </w:t>
      </w:r>
      <w:r w:rsidR="00682938" w:rsidRPr="00943375">
        <w:rPr>
          <w:rFonts w:ascii="Brandon Grotesque Light" w:hAnsi="Brandon Grotesque Light"/>
        </w:rPr>
        <w:t>°C.</w:t>
      </w:r>
      <w:r w:rsidR="004D416C">
        <w:rPr>
          <w:rFonts w:ascii="Brandon Grotesque Light" w:hAnsi="Brandon Grotesque Light"/>
        </w:rPr>
        <w:t xml:space="preserve"> </w:t>
      </w:r>
      <w:bookmarkStart w:id="0" w:name="_GoBack"/>
      <w:bookmarkEnd w:id="0"/>
      <w:r w:rsidR="004B055F">
        <w:rPr>
          <w:rFonts w:asciiTheme="majorHAnsi" w:hAnsiTheme="majorHAnsi"/>
        </w:rPr>
        <w:t xml:space="preserve">Für das beauftragende </w:t>
      </w:r>
      <w:r w:rsidR="00436CDC">
        <w:rPr>
          <w:rFonts w:asciiTheme="majorHAnsi" w:hAnsiTheme="majorHAnsi"/>
        </w:rPr>
        <w:t>Unternehmen</w:t>
      </w:r>
      <w:r w:rsidR="00CB7613">
        <w:rPr>
          <w:rFonts w:asciiTheme="majorHAnsi" w:hAnsiTheme="majorHAnsi"/>
        </w:rPr>
        <w:t xml:space="preserve"> aus der Chemiebranche wurde die Anlage pünktlich fertiggestellt,</w:t>
      </w:r>
      <w:r w:rsidR="009B7F44">
        <w:rPr>
          <w:rFonts w:asciiTheme="majorHAnsi" w:hAnsiTheme="majorHAnsi"/>
        </w:rPr>
        <w:t xml:space="preserve"> im Testfeld von LAUDA</w:t>
      </w:r>
      <w:r w:rsidR="00CB7613">
        <w:rPr>
          <w:rFonts w:asciiTheme="majorHAnsi" w:hAnsiTheme="majorHAnsi"/>
        </w:rPr>
        <w:t xml:space="preserve"> abgenommen und anschließend beim Kunden gemeinsam in Betrieb genommen.</w:t>
      </w:r>
    </w:p>
    <w:p w14:paraId="6B90395F" w14:textId="77777777" w:rsidR="001B4AEF" w:rsidRDefault="001B4AEF" w:rsidP="00E74E58">
      <w:pPr>
        <w:rPr>
          <w:rFonts w:ascii="Brandon Grotesque Medium" w:hAnsi="Brandon Grotesque Medium"/>
        </w:rPr>
      </w:pPr>
    </w:p>
    <w:p w14:paraId="2A8F9AC5" w14:textId="77777777" w:rsidR="00216268" w:rsidRPr="00A5140B" w:rsidRDefault="00216268" w:rsidP="00E74E58">
      <w:pPr>
        <w:rPr>
          <w:rFonts w:ascii="Brandon Grotesque Medium" w:hAnsi="Brandon Grotesque Medium"/>
        </w:rPr>
      </w:pPr>
    </w:p>
    <w:p w14:paraId="0785DCB0" w14:textId="77777777" w:rsidR="00941E75" w:rsidRPr="001B4AEF" w:rsidRDefault="00941E75" w:rsidP="00941E75">
      <w:pPr>
        <w:rPr>
          <w:rFonts w:asciiTheme="majorHAnsi" w:hAnsiTheme="majorHAnsi"/>
          <w:b/>
        </w:rPr>
      </w:pPr>
      <w:r w:rsidRPr="001B4AEF">
        <w:rPr>
          <w:rFonts w:asciiTheme="majorHAnsi" w:hAnsiTheme="majorHAnsi"/>
          <w:b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 xml:space="preserve"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</w:t>
      </w:r>
      <w:r w:rsidRPr="00A5140B">
        <w:rPr>
          <w:rFonts w:asciiTheme="minorHAnsi" w:hAnsiTheme="minorHAnsi"/>
        </w:rPr>
        <w:lastRenderedPageBreak/>
        <w:t>Chemie/</w:t>
      </w:r>
      <w:proofErr w:type="spellStart"/>
      <w:r w:rsidRPr="00A5140B">
        <w:rPr>
          <w:rFonts w:asciiTheme="minorHAnsi" w:hAnsiTheme="minorHAnsi"/>
        </w:rPr>
        <w:t>Pharma</w:t>
      </w:r>
      <w:proofErr w:type="spellEnd"/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14:paraId="6B22B148" w14:textId="77777777" w:rsidR="0039408C" w:rsidRDefault="0039408C" w:rsidP="00C456FA"/>
    <w:p w14:paraId="3AB9A7C5" w14:textId="77777777" w:rsidR="007852EC" w:rsidRPr="00A5140B" w:rsidRDefault="007852EC" w:rsidP="00C456FA"/>
    <w:p w14:paraId="40F135D6" w14:textId="5EBDDEDC" w:rsidR="002C3FA5" w:rsidRPr="005D187D" w:rsidRDefault="005A79A2" w:rsidP="00AC5259">
      <w:pPr>
        <w:rPr>
          <w:rFonts w:asciiTheme="majorHAnsi" w:hAnsiTheme="majorHAnsi"/>
          <w:b/>
          <w:bCs/>
          <w:lang w:val="en-US"/>
        </w:rPr>
      </w:pPr>
      <w:r w:rsidRPr="005D187D">
        <w:rPr>
          <w:rFonts w:asciiTheme="majorHAnsi" w:hAnsiTheme="majorHAnsi"/>
          <w:b/>
          <w:bCs/>
          <w:lang w:val="en-US"/>
        </w:rPr>
        <w:t>Bild</w:t>
      </w:r>
      <w:r w:rsidR="00E816F6" w:rsidRPr="005D187D">
        <w:rPr>
          <w:rFonts w:asciiTheme="majorHAnsi" w:hAnsiTheme="majorHAnsi"/>
          <w:b/>
          <w:bCs/>
          <w:lang w:val="en-US"/>
        </w:rPr>
        <w:t xml:space="preserve"> 1</w:t>
      </w:r>
      <w:r w:rsidR="0040404E" w:rsidRPr="005D187D">
        <w:rPr>
          <w:rFonts w:asciiTheme="majorHAnsi" w:hAnsiTheme="majorHAnsi"/>
          <w:b/>
          <w:bCs/>
          <w:lang w:val="en-US"/>
        </w:rPr>
        <w:t>:</w:t>
      </w:r>
      <w:r w:rsidR="001B7690" w:rsidRPr="005D187D">
        <w:rPr>
          <w:rFonts w:asciiTheme="majorHAnsi" w:hAnsiTheme="majorHAnsi"/>
          <w:b/>
          <w:bCs/>
          <w:lang w:val="en-US"/>
        </w:rPr>
        <w:t xml:space="preserve"> </w:t>
      </w:r>
      <w:r w:rsidR="00943375" w:rsidRPr="005D187D">
        <w:rPr>
          <w:rFonts w:asciiTheme="majorHAnsi" w:hAnsiTheme="majorHAnsi"/>
          <w:b/>
          <w:bCs/>
          <w:lang w:val="en-US"/>
        </w:rPr>
        <w:t>pic_LAUDA_HKS_ITH_400_01_rho</w:t>
      </w:r>
    </w:p>
    <w:p w14:paraId="4DEB1BFB" w14:textId="09E334BE" w:rsidR="000D6912" w:rsidRDefault="00137BFF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Königsklasse 400 °C: Anlagen in dieser Temperaturgröße ermöglichen eine </w:t>
      </w:r>
      <w:r w:rsidRPr="00EE2ED5">
        <w:rPr>
          <w:rFonts w:ascii="Brandon Grotesque Light" w:hAnsi="Brandon Grotesque Light"/>
        </w:rPr>
        <w:t>effektivere Wärmeübertragung, einen höheren Durchsatz und damit die Optimierung von temperaturrelevanten Produktionsprozessen</w:t>
      </w:r>
      <w:r>
        <w:rPr>
          <w:rFonts w:ascii="Brandon Grotesque Light" w:hAnsi="Brandon Grotesque Light"/>
        </w:rPr>
        <w:t>.</w:t>
      </w:r>
    </w:p>
    <w:p w14:paraId="60A259B1" w14:textId="77777777" w:rsidR="000D6912" w:rsidRDefault="000D6912" w:rsidP="00AC5259">
      <w:pPr>
        <w:rPr>
          <w:rFonts w:asciiTheme="minorHAnsi" w:hAnsiTheme="minorHAnsi"/>
        </w:rPr>
      </w:pPr>
    </w:p>
    <w:p w14:paraId="6497264F" w14:textId="0C495503" w:rsidR="00183B1B" w:rsidRPr="005D187D" w:rsidRDefault="00183B1B" w:rsidP="00183B1B">
      <w:pPr>
        <w:rPr>
          <w:rFonts w:asciiTheme="majorHAnsi" w:hAnsiTheme="majorHAnsi"/>
          <w:b/>
          <w:bCs/>
          <w:lang w:val="en-US"/>
        </w:rPr>
      </w:pPr>
      <w:r w:rsidRPr="005D187D">
        <w:rPr>
          <w:rFonts w:asciiTheme="majorHAnsi" w:hAnsiTheme="majorHAnsi"/>
          <w:b/>
          <w:bCs/>
          <w:lang w:val="en-US"/>
        </w:rPr>
        <w:t xml:space="preserve">Bild 2: </w:t>
      </w:r>
      <w:r w:rsidR="00943375" w:rsidRPr="005D187D">
        <w:rPr>
          <w:rFonts w:asciiTheme="majorHAnsi" w:hAnsiTheme="majorHAnsi"/>
          <w:b/>
          <w:bCs/>
          <w:lang w:val="en-US"/>
        </w:rPr>
        <w:t>pic_LAUDA_HKS_ITH_400_02_rho</w:t>
      </w:r>
    </w:p>
    <w:p w14:paraId="15A59EAF" w14:textId="5DA19FD3" w:rsidR="00183B1B" w:rsidRDefault="00943375" w:rsidP="00183B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Wärmeübertragungsanlage </w:t>
      </w:r>
      <w:r w:rsidR="00F525E9">
        <w:rPr>
          <w:rFonts w:asciiTheme="minorHAnsi" w:hAnsiTheme="minorHAnsi"/>
        </w:rPr>
        <w:t xml:space="preserve">erreicht </w:t>
      </w:r>
      <w:r>
        <w:rPr>
          <w:rFonts w:asciiTheme="minorHAnsi" w:hAnsiTheme="minorHAnsi"/>
        </w:rPr>
        <w:t xml:space="preserve">nach Kundenwunsch </w:t>
      </w:r>
      <w:r w:rsidR="00F525E9">
        <w:rPr>
          <w:rFonts w:asciiTheme="minorHAnsi" w:hAnsiTheme="minorHAnsi"/>
        </w:rPr>
        <w:t xml:space="preserve">problemlos </w:t>
      </w:r>
      <w:r>
        <w:rPr>
          <w:rFonts w:asciiTheme="minorHAnsi" w:hAnsiTheme="minorHAnsi"/>
        </w:rPr>
        <w:t>eine Arbeitstemperatur von 400 °C.</w:t>
      </w:r>
    </w:p>
    <w:p w14:paraId="05C8EF69" w14:textId="77777777" w:rsidR="000D6912" w:rsidRDefault="000D6912" w:rsidP="000D6912">
      <w:pPr>
        <w:rPr>
          <w:rFonts w:asciiTheme="minorHAnsi" w:hAnsiTheme="minorHAnsi"/>
        </w:rPr>
      </w:pPr>
    </w:p>
    <w:p w14:paraId="4E7428BA" w14:textId="29422CAE" w:rsidR="005A79A2" w:rsidRDefault="005A79A2" w:rsidP="00AC5259">
      <w:pPr>
        <w:rPr>
          <w:rFonts w:asciiTheme="minorHAnsi" w:hAnsiTheme="minorHAnsi"/>
        </w:rPr>
      </w:pPr>
    </w:p>
    <w:p w14:paraId="2E42121F" w14:textId="77777777" w:rsidR="00395772" w:rsidRDefault="00395772" w:rsidP="00AC5259"/>
    <w:p w14:paraId="37BE0AC0" w14:textId="77777777" w:rsidR="00395772" w:rsidRPr="00A5140B" w:rsidRDefault="00395772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9E1645" w:rsidRDefault="00A36BED" w:rsidP="00C456FA">
      <w:pPr>
        <w:rPr>
          <w:rFonts w:asciiTheme="minorHAnsi" w:hAnsiTheme="minorHAnsi"/>
        </w:rPr>
      </w:pPr>
      <w:r w:rsidRPr="009E1645">
        <w:rPr>
          <w:rFonts w:asciiTheme="minorHAnsi" w:hAnsiTheme="minorHAnsi"/>
        </w:rPr>
        <w:t>F + 49 (0) 9343 503-283</w:t>
      </w:r>
    </w:p>
    <w:p w14:paraId="05CB950C" w14:textId="77777777" w:rsidR="008F6BA4" w:rsidRPr="009E1645" w:rsidRDefault="000A59E1" w:rsidP="00E816F6">
      <w:pPr>
        <w:rPr>
          <w:rFonts w:asciiTheme="minorHAnsi" w:hAnsiTheme="minorHAnsi"/>
        </w:rPr>
      </w:pPr>
      <w:r w:rsidRPr="009E1645">
        <w:rPr>
          <w:rFonts w:asciiTheme="minorHAnsi" w:hAnsiTheme="minorHAnsi"/>
        </w:rPr>
        <w:t>r</w:t>
      </w:r>
      <w:r w:rsidR="0040404E" w:rsidRPr="009E1645">
        <w:rPr>
          <w:rFonts w:asciiTheme="minorHAnsi" w:hAnsiTheme="minorHAnsi"/>
        </w:rPr>
        <w:t>obert.horn@lauda.de</w:t>
      </w:r>
      <w:r w:rsidR="00C456FA" w:rsidRPr="009E1645">
        <w:rPr>
          <w:rFonts w:asciiTheme="minorHAnsi" w:hAnsiTheme="minorHAnsi"/>
        </w:rPr>
        <w:br/>
        <w:t>www.lauda.de</w:t>
      </w:r>
    </w:p>
    <w:sectPr w:rsidR="008F6BA4" w:rsidRPr="009E1645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DB1C" w14:textId="77777777" w:rsidR="005409FF" w:rsidRDefault="005409FF" w:rsidP="001A7663">
      <w:pPr>
        <w:spacing w:line="240" w:lineRule="auto"/>
      </w:pPr>
      <w:r>
        <w:separator/>
      </w:r>
    </w:p>
  </w:endnote>
  <w:endnote w:type="continuationSeparator" w:id="0">
    <w:p w14:paraId="1ABBC56D" w14:textId="77777777" w:rsidR="005409FF" w:rsidRDefault="005409FF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4F0B" w14:textId="77777777" w:rsidR="005409FF" w:rsidRDefault="005409FF" w:rsidP="001A7663">
      <w:pPr>
        <w:spacing w:line="240" w:lineRule="auto"/>
      </w:pPr>
      <w:r>
        <w:separator/>
      </w:r>
    </w:p>
  </w:footnote>
  <w:footnote w:type="continuationSeparator" w:id="0">
    <w:p w14:paraId="65A4BF97" w14:textId="77777777" w:rsidR="005409FF" w:rsidRDefault="005409FF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87A7F"/>
    <w:rsid w:val="0009141E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385E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37BFF"/>
    <w:rsid w:val="0015017D"/>
    <w:rsid w:val="00153F06"/>
    <w:rsid w:val="001620D1"/>
    <w:rsid w:val="00163CB4"/>
    <w:rsid w:val="001646A0"/>
    <w:rsid w:val="0017338F"/>
    <w:rsid w:val="00173DD2"/>
    <w:rsid w:val="00180854"/>
    <w:rsid w:val="00180F25"/>
    <w:rsid w:val="00183B1B"/>
    <w:rsid w:val="001878D0"/>
    <w:rsid w:val="0019055C"/>
    <w:rsid w:val="00196772"/>
    <w:rsid w:val="001A7663"/>
    <w:rsid w:val="001B4AEF"/>
    <w:rsid w:val="001B4EB7"/>
    <w:rsid w:val="001B7690"/>
    <w:rsid w:val="001B769D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01E1D"/>
    <w:rsid w:val="002042FD"/>
    <w:rsid w:val="00213BBC"/>
    <w:rsid w:val="00216268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6A49"/>
    <w:rsid w:val="0029792F"/>
    <w:rsid w:val="002A2226"/>
    <w:rsid w:val="002A2E3A"/>
    <w:rsid w:val="002A7196"/>
    <w:rsid w:val="002A7EF6"/>
    <w:rsid w:val="002B0828"/>
    <w:rsid w:val="002B4506"/>
    <w:rsid w:val="002B496F"/>
    <w:rsid w:val="002B5983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07499"/>
    <w:rsid w:val="00321B1B"/>
    <w:rsid w:val="00323318"/>
    <w:rsid w:val="003277C5"/>
    <w:rsid w:val="00331032"/>
    <w:rsid w:val="00334C33"/>
    <w:rsid w:val="00340712"/>
    <w:rsid w:val="003524F6"/>
    <w:rsid w:val="003559CB"/>
    <w:rsid w:val="00361772"/>
    <w:rsid w:val="00371E55"/>
    <w:rsid w:val="0039408C"/>
    <w:rsid w:val="00395772"/>
    <w:rsid w:val="003B2EFA"/>
    <w:rsid w:val="003B3409"/>
    <w:rsid w:val="003C4555"/>
    <w:rsid w:val="003C6CC1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6CDC"/>
    <w:rsid w:val="00437772"/>
    <w:rsid w:val="0045075E"/>
    <w:rsid w:val="00452D93"/>
    <w:rsid w:val="004611F8"/>
    <w:rsid w:val="00470DB8"/>
    <w:rsid w:val="0047242F"/>
    <w:rsid w:val="00481CC0"/>
    <w:rsid w:val="0049367D"/>
    <w:rsid w:val="00493C1B"/>
    <w:rsid w:val="0049574E"/>
    <w:rsid w:val="004A2887"/>
    <w:rsid w:val="004A34A0"/>
    <w:rsid w:val="004A446F"/>
    <w:rsid w:val="004B055F"/>
    <w:rsid w:val="004B2050"/>
    <w:rsid w:val="004B2A47"/>
    <w:rsid w:val="004B3B76"/>
    <w:rsid w:val="004C0D96"/>
    <w:rsid w:val="004C14E4"/>
    <w:rsid w:val="004C3D3B"/>
    <w:rsid w:val="004C6CB3"/>
    <w:rsid w:val="004D416C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409FF"/>
    <w:rsid w:val="00543B46"/>
    <w:rsid w:val="00546F3B"/>
    <w:rsid w:val="00550F00"/>
    <w:rsid w:val="00551DA1"/>
    <w:rsid w:val="005536BB"/>
    <w:rsid w:val="00561F53"/>
    <w:rsid w:val="00562C93"/>
    <w:rsid w:val="005649BF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187D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1745B"/>
    <w:rsid w:val="00622E3C"/>
    <w:rsid w:val="00624C43"/>
    <w:rsid w:val="00630554"/>
    <w:rsid w:val="006317CE"/>
    <w:rsid w:val="00631BA2"/>
    <w:rsid w:val="00637579"/>
    <w:rsid w:val="00640385"/>
    <w:rsid w:val="00645FEA"/>
    <w:rsid w:val="006471DE"/>
    <w:rsid w:val="0065065A"/>
    <w:rsid w:val="0065237C"/>
    <w:rsid w:val="006617D0"/>
    <w:rsid w:val="006725A2"/>
    <w:rsid w:val="00675D89"/>
    <w:rsid w:val="006804AD"/>
    <w:rsid w:val="00681080"/>
    <w:rsid w:val="00682938"/>
    <w:rsid w:val="0068746E"/>
    <w:rsid w:val="00692ECD"/>
    <w:rsid w:val="006B0F68"/>
    <w:rsid w:val="006B57B2"/>
    <w:rsid w:val="006C3BED"/>
    <w:rsid w:val="006C78BD"/>
    <w:rsid w:val="006D0E58"/>
    <w:rsid w:val="006D63A8"/>
    <w:rsid w:val="006D7236"/>
    <w:rsid w:val="006D7295"/>
    <w:rsid w:val="006D7AF5"/>
    <w:rsid w:val="006E2046"/>
    <w:rsid w:val="006F113D"/>
    <w:rsid w:val="007041FB"/>
    <w:rsid w:val="007063FF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271F"/>
    <w:rsid w:val="00753EC0"/>
    <w:rsid w:val="00755F20"/>
    <w:rsid w:val="00762FD8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D63D8"/>
    <w:rsid w:val="007E1D6F"/>
    <w:rsid w:val="007E50DF"/>
    <w:rsid w:val="007E5BC2"/>
    <w:rsid w:val="00802478"/>
    <w:rsid w:val="00804515"/>
    <w:rsid w:val="0080696E"/>
    <w:rsid w:val="008113F2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A261A"/>
    <w:rsid w:val="008B20C1"/>
    <w:rsid w:val="008B798C"/>
    <w:rsid w:val="008C43B8"/>
    <w:rsid w:val="008D0882"/>
    <w:rsid w:val="008D134D"/>
    <w:rsid w:val="008D1FEA"/>
    <w:rsid w:val="008E5CB4"/>
    <w:rsid w:val="008F11A7"/>
    <w:rsid w:val="008F52DA"/>
    <w:rsid w:val="008F6BA4"/>
    <w:rsid w:val="0090270F"/>
    <w:rsid w:val="00905821"/>
    <w:rsid w:val="00905C28"/>
    <w:rsid w:val="009146BF"/>
    <w:rsid w:val="0091797A"/>
    <w:rsid w:val="00934361"/>
    <w:rsid w:val="00935EC3"/>
    <w:rsid w:val="009360E1"/>
    <w:rsid w:val="00941E75"/>
    <w:rsid w:val="0094233A"/>
    <w:rsid w:val="00943375"/>
    <w:rsid w:val="00950AF9"/>
    <w:rsid w:val="00952D13"/>
    <w:rsid w:val="00955EA0"/>
    <w:rsid w:val="0096160E"/>
    <w:rsid w:val="00961BB9"/>
    <w:rsid w:val="00966A73"/>
    <w:rsid w:val="00967DE7"/>
    <w:rsid w:val="00973DE5"/>
    <w:rsid w:val="00975044"/>
    <w:rsid w:val="009758D5"/>
    <w:rsid w:val="009801FE"/>
    <w:rsid w:val="00981D6A"/>
    <w:rsid w:val="0098233C"/>
    <w:rsid w:val="0098440B"/>
    <w:rsid w:val="00985E80"/>
    <w:rsid w:val="009940D8"/>
    <w:rsid w:val="00995AC3"/>
    <w:rsid w:val="00995BFD"/>
    <w:rsid w:val="009A5967"/>
    <w:rsid w:val="009B4F81"/>
    <w:rsid w:val="009B61DA"/>
    <w:rsid w:val="009B7F44"/>
    <w:rsid w:val="009C194C"/>
    <w:rsid w:val="009C3034"/>
    <w:rsid w:val="009C4343"/>
    <w:rsid w:val="009D78DC"/>
    <w:rsid w:val="009D7963"/>
    <w:rsid w:val="009E1645"/>
    <w:rsid w:val="009E3791"/>
    <w:rsid w:val="009F0AC7"/>
    <w:rsid w:val="009F0EB9"/>
    <w:rsid w:val="009F28D7"/>
    <w:rsid w:val="00A178D4"/>
    <w:rsid w:val="00A204C7"/>
    <w:rsid w:val="00A2068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65BE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1B80"/>
    <w:rsid w:val="00B16A8B"/>
    <w:rsid w:val="00B20245"/>
    <w:rsid w:val="00B32472"/>
    <w:rsid w:val="00B4056C"/>
    <w:rsid w:val="00B40631"/>
    <w:rsid w:val="00B573CB"/>
    <w:rsid w:val="00B67AB3"/>
    <w:rsid w:val="00B71A9A"/>
    <w:rsid w:val="00B71F28"/>
    <w:rsid w:val="00B7309D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4923"/>
    <w:rsid w:val="00BF6A09"/>
    <w:rsid w:val="00C00F20"/>
    <w:rsid w:val="00C01021"/>
    <w:rsid w:val="00C04EAB"/>
    <w:rsid w:val="00C13CFF"/>
    <w:rsid w:val="00C26BFC"/>
    <w:rsid w:val="00C30FE8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7613"/>
    <w:rsid w:val="00CC242B"/>
    <w:rsid w:val="00CC2E8E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346B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DF74C6"/>
    <w:rsid w:val="00E000EB"/>
    <w:rsid w:val="00E00B91"/>
    <w:rsid w:val="00E014CA"/>
    <w:rsid w:val="00E022BF"/>
    <w:rsid w:val="00E05003"/>
    <w:rsid w:val="00E11874"/>
    <w:rsid w:val="00E15F47"/>
    <w:rsid w:val="00E22F3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4D88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2ED5"/>
    <w:rsid w:val="00EE72F3"/>
    <w:rsid w:val="00EF6E51"/>
    <w:rsid w:val="00F12674"/>
    <w:rsid w:val="00F14F93"/>
    <w:rsid w:val="00F1501F"/>
    <w:rsid w:val="00F15C54"/>
    <w:rsid w:val="00F17B90"/>
    <w:rsid w:val="00F20E91"/>
    <w:rsid w:val="00F22F15"/>
    <w:rsid w:val="00F2604E"/>
    <w:rsid w:val="00F26E6B"/>
    <w:rsid w:val="00F42B72"/>
    <w:rsid w:val="00F44E5F"/>
    <w:rsid w:val="00F453CD"/>
    <w:rsid w:val="00F47584"/>
    <w:rsid w:val="00F51DDC"/>
    <w:rsid w:val="00F52237"/>
    <w:rsid w:val="00F525E9"/>
    <w:rsid w:val="00F53BF2"/>
    <w:rsid w:val="00F650E5"/>
    <w:rsid w:val="00F8172B"/>
    <w:rsid w:val="00F85A1B"/>
    <w:rsid w:val="00F87AFE"/>
    <w:rsid w:val="00F933E6"/>
    <w:rsid w:val="00FA0E23"/>
    <w:rsid w:val="00FA3BEA"/>
    <w:rsid w:val="00FB3013"/>
    <w:rsid w:val="00FC7DA4"/>
    <w:rsid w:val="00FD2BBB"/>
    <w:rsid w:val="00FD4796"/>
    <w:rsid w:val="00FE079E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FA5102"/>
  <w15:docId w15:val="{FCDD7221-D41E-44FD-9177-7DBCC64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3D31-1931-4C26-B37F-8CA0F03C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12</cp:revision>
  <cp:lastPrinted>2019-10-28T12:46:00Z</cp:lastPrinted>
  <dcterms:created xsi:type="dcterms:W3CDTF">2019-10-28T12:46:00Z</dcterms:created>
  <dcterms:modified xsi:type="dcterms:W3CDTF">2019-11-07T15:34:00Z</dcterms:modified>
</cp:coreProperties>
</file>