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5A13" w14:textId="764780B6" w:rsidR="00B968C3" w:rsidRDefault="00912275" w:rsidP="003C25BD">
      <w:pPr>
        <w:pStyle w:val="berschrift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КОМПАНИЯ</w:t>
      </w:r>
      <w:r>
        <w:rPr>
          <w:rFonts w:asciiTheme="majorHAnsi" w:hAnsiTheme="majorHAnsi"/>
          <w:szCs w:val="24"/>
        </w:rPr>
        <w:t xml:space="preserve"> LAUDA </w:t>
      </w:r>
      <w:r>
        <w:rPr>
          <w:rFonts w:ascii="Calibri" w:hAnsi="Calibri" w:cs="Calibri"/>
          <w:szCs w:val="24"/>
        </w:rPr>
        <w:t>ПРИНИМАЕТ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="Calibri" w:hAnsi="Calibri" w:cs="Calibri"/>
          <w:szCs w:val="24"/>
        </w:rPr>
        <w:t>СПЕЦИАЛИСТОВ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="Calibri" w:hAnsi="Calibri" w:cs="Calibri"/>
          <w:szCs w:val="24"/>
        </w:rPr>
        <w:t>КОМПАНИИ</w:t>
      </w:r>
      <w:r>
        <w:rPr>
          <w:rFonts w:asciiTheme="majorHAnsi" w:hAnsiTheme="majorHAnsi"/>
          <w:szCs w:val="24"/>
        </w:rPr>
        <w:t xml:space="preserve"> GFL </w:t>
      </w:r>
      <w:r>
        <w:rPr>
          <w:rFonts w:ascii="Calibri" w:hAnsi="Calibri" w:cs="Calibri"/>
          <w:szCs w:val="24"/>
        </w:rPr>
        <w:t>ПО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="Calibri" w:hAnsi="Calibri" w:cs="Calibri"/>
          <w:szCs w:val="24"/>
        </w:rPr>
        <w:t>ЛАБОРАТОРНОМУ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="Calibri" w:hAnsi="Calibri" w:cs="Calibri"/>
          <w:szCs w:val="24"/>
        </w:rPr>
        <w:t>ОБОРУДОВАНИЮ</w:t>
      </w:r>
    </w:p>
    <w:p w14:paraId="3021B0BE" w14:textId="77777777" w:rsidR="003C25BD" w:rsidRPr="003C25BD" w:rsidRDefault="003C25BD" w:rsidP="003C25BD"/>
    <w:p w14:paraId="42DB9DC6" w14:textId="77777777" w:rsidR="00B968C3" w:rsidRPr="00B968C3" w:rsidRDefault="00B968C3" w:rsidP="00B968C3"/>
    <w:p w14:paraId="0AA37BBB" w14:textId="3503DEC6" w:rsidR="009F0AC7" w:rsidRPr="00A5140B" w:rsidRDefault="00DC70AE" w:rsidP="007D0AB6">
      <w:pPr>
        <w:pStyle w:val="berschrift3"/>
        <w:spacing w:line="240" w:lineRule="auto"/>
        <w:rPr>
          <w:szCs w:val="24"/>
        </w:rPr>
      </w:pPr>
      <w:r>
        <w:rPr>
          <w:rFonts w:ascii="Brandon Grotesque Light" w:hAnsi="Brandon Grotesque Light"/>
          <w:szCs w:val="24"/>
        </w:rPr>
        <w:t>Лидер мирового рынка увеличивает свою компетентность в сфере лабораторного термостатирования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50A9FF32" w14:textId="423F09FE" w:rsidR="00E1403D" w:rsidRDefault="00AB5252" w:rsidP="00912275">
      <w:pPr>
        <w:rPr>
          <w:rFonts w:asciiTheme="minorHAnsi" w:hAnsiTheme="minorHAnsi"/>
        </w:rPr>
      </w:pPr>
      <w:r>
        <w:rPr>
          <w:rFonts w:ascii="Brandon Grotesque Light" w:hAnsi="Brandon Grotesque Light"/>
        </w:rPr>
        <w:t xml:space="preserve">Лауда-Кёнигсхофен / Бургведель, 17 декабря 2018 г. — компания LAUDA DR. R. WOBSER GMBH &amp; CO. KG объявила сегодня о приобретении компании GFL Gesellschaft für Labortechnik mbH. Для лидера мирового рынка из г. Лауда-Кёнигсхофен это уже третье приобретение. Если предыдущие покупки в первую очередь служили для открытия новых сфер деятельности в промышленности, то с помощью компании GFL компания LAUDA планирует расширить свою компетентность в сфере лабораторного оборудования. </w:t>
      </w:r>
    </w:p>
    <w:p w14:paraId="668B7D09" w14:textId="77777777" w:rsidR="003E7C5A" w:rsidRPr="00491BA1" w:rsidRDefault="003E7C5A" w:rsidP="00631B3A">
      <w:pPr>
        <w:rPr>
          <w:rFonts w:asciiTheme="minorHAnsi" w:hAnsiTheme="minorHAnsi"/>
        </w:rPr>
      </w:pPr>
    </w:p>
    <w:p w14:paraId="266FCCC1" w14:textId="06000418" w:rsidR="00491BA1" w:rsidRPr="00491BA1" w:rsidRDefault="003C4507" w:rsidP="00631B3A">
      <w:pPr>
        <w:rPr>
          <w:rFonts w:asciiTheme="majorHAnsi" w:hAnsiTheme="majorHAnsi"/>
        </w:rPr>
      </w:pPr>
      <w:r>
        <w:rPr>
          <w:rFonts w:asciiTheme="majorHAnsi" w:hAnsiTheme="majorHAnsi"/>
        </w:rPr>
        <w:t>Предприятие с традициями и более чем 50-летним опытом</w:t>
      </w:r>
    </w:p>
    <w:p w14:paraId="1D285EAF" w14:textId="7251950C" w:rsidR="00FA52EA" w:rsidRDefault="0056641D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Компания GFL — это немецкий производитель оборудования премиум-класса; в настоящий момент на предприятии заняты около 50 сотрудников. С этим важным стратегическим приобретением компания LAUDA увеличивает оборот примерно до 90 млн евро, а кадровый состав — до 500 сотрудников.</w:t>
      </w:r>
    </w:p>
    <w:p w14:paraId="152D97BD" w14:textId="77777777" w:rsidR="00FA52EA" w:rsidRDefault="00FA52EA" w:rsidP="00EB5A6A">
      <w:pPr>
        <w:rPr>
          <w:rFonts w:asciiTheme="minorHAnsi" w:hAnsiTheme="minorHAnsi"/>
        </w:rPr>
      </w:pPr>
    </w:p>
    <w:p w14:paraId="47B850CA" w14:textId="704E726E" w:rsidR="00EB5A6A" w:rsidRDefault="00861ED7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Компания GFL известна как производитель лабораторного оборудования уже более 50 лет и осуществляет свою деятельность более чем в 150 странах. В ассортимент продукции предприятия с местонахождением в г. Бургведель, расположенным к северо-востоку от Ганновера, входят морозильные камеры глубокой заморозки, водяные бани, водяные бани с шейкером, аппараты для дистилляции воды, инкубаторы и шейкеры. Пользователи этого оборудования работают, в частности, в научно-исследовательских лабораториях, лабораториях экспресс-анализа и специальных лабораториях в области медицины, науки и промышленности. Все приборы компании GFL разработаны и произведены в Германии. Оба директора-соучредителя предприятия, Ульрике Мишель (Ulrike Mischel) и Дитер Бубель (Dieter Bubel), до середины 2019 года продолжат работу на предприятии, чтобы обеспечить плавный переход и успешную интеграцию. Все сотрудники компании GFL становятся сотрудниками компании LAUDA.</w:t>
      </w:r>
    </w:p>
    <w:p w14:paraId="357336AF" w14:textId="77777777" w:rsidR="00D51F87" w:rsidRDefault="00D51F87" w:rsidP="00EB5A6A">
      <w:pPr>
        <w:rPr>
          <w:rFonts w:asciiTheme="minorHAnsi" w:hAnsiTheme="minorHAnsi"/>
        </w:rPr>
      </w:pPr>
    </w:p>
    <w:p w14:paraId="20059E89" w14:textId="7C9CE742" w:rsidR="00D51F87" w:rsidRDefault="00072277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Приобретая компанию GFL, компания LAUDA планирует расширить ассортимент продукции как лидер мирового рынка термостатов и систем поддержания температуры, а также усилить производственно-технический потенциал LAUDA, например, в обработке листового металла. В свою очередь, компании GFL будет выгодно пользоваться разветвленной международной дилерской сетью компании LAUDA.</w:t>
      </w:r>
    </w:p>
    <w:p w14:paraId="6158F5A1" w14:textId="77777777" w:rsidR="00953985" w:rsidRDefault="00953985" w:rsidP="00EB5A6A">
      <w:pPr>
        <w:rPr>
          <w:rFonts w:asciiTheme="minorHAnsi" w:hAnsiTheme="minorHAnsi"/>
        </w:rPr>
      </w:pPr>
    </w:p>
    <w:p w14:paraId="5CA5E13C" w14:textId="0B8913B6" w:rsidR="00ED097D" w:rsidRPr="00491BA1" w:rsidRDefault="00ED097D" w:rsidP="00ED097D">
      <w:pPr>
        <w:rPr>
          <w:rFonts w:asciiTheme="majorHAnsi" w:hAnsiTheme="majorHAnsi"/>
        </w:rPr>
      </w:pPr>
      <w:r>
        <w:rPr>
          <w:rFonts w:asciiTheme="majorHAnsi" w:hAnsiTheme="majorHAnsi"/>
        </w:rPr>
        <w:t>Опыт в приобретении предприятий</w:t>
      </w:r>
    </w:p>
    <w:p w14:paraId="2CD40512" w14:textId="53114572" w:rsidR="00953985" w:rsidRDefault="006A3BA6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Положительный пример удачного приобретения и интеграции — предприятие LAUDA Ultracool в окрестностях Барселоны, Испания; компания LAUDA приобрела его в 2011 году и крайне успешно включила в группу компаний LAUDA. В 2018 году испанская дочерняя компания, которая специализируется на разработке и производстве высокоточных промышленных охладителей, довела доход до рекордного результата. В 2014 году компания LAUDA приобрела компанию Noah Precision (сегодня LAUDA-Noah), ведущего производителя термоэлектрических термостатов на элементах Пельтье, расположенного на западном побережье США.</w:t>
      </w:r>
    </w:p>
    <w:p w14:paraId="700669B1" w14:textId="77777777" w:rsidR="00ED097D" w:rsidRDefault="00ED097D" w:rsidP="00EB5A6A">
      <w:pPr>
        <w:rPr>
          <w:rFonts w:asciiTheme="minorHAnsi" w:hAnsiTheme="minorHAnsi"/>
        </w:rPr>
      </w:pPr>
    </w:p>
    <w:p w14:paraId="6DE8B457" w14:textId="21F70D7A" w:rsidR="00994B1D" w:rsidRDefault="00994B1D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«С приборами GFL мы продолжаем последовательно развивать свою номенклатуру продукции и расширять свой ассортимент в области лабораторного оборудования. Со своей мощной организацией сбыта и всемирно известной в сфере термостатирования торговой маркой LAUDA мы продолжим форсировать рост и подчеркивать свое положение как лидера мирового рынка в своей отрасли, — сказал д-р Гунтер Вобсер (Gunther Wobser), President and CEO компании LAUDA. — Мы очень рады лично приветствовать сотрудников компании GFL с вхождением в семью LAUDA и будем систематично развивать предприятие в г. Бургведель».</w:t>
      </w:r>
    </w:p>
    <w:p w14:paraId="4AC3844A" w14:textId="77777777" w:rsidR="00581A15" w:rsidRDefault="00581A15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 компании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>
        <w:rPr>
          <w:rFonts w:asciiTheme="minorHAnsi" w:hAnsiTheme="minorHAnsi"/>
        </w:rPr>
        <w:t>Компания LAUDA — лидер на мировом рынке в области точного термостатирования. Наши термостатирующее оборудование и нагревающие/охлаждающие системы оказываются центром многих исполнительных устройств.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274366DB" w14:textId="77777777" w:rsidR="00725759" w:rsidRDefault="00725759" w:rsidP="00C456FA"/>
    <w:p w14:paraId="5FCDB87F" w14:textId="77777777" w:rsidR="00725759" w:rsidRPr="00A5140B" w:rsidRDefault="00725759" w:rsidP="00C456FA"/>
    <w:p w14:paraId="40F135D6" w14:textId="6B96593B" w:rsidR="002C3FA5" w:rsidRPr="005637F8" w:rsidRDefault="005A79A2" w:rsidP="00AC5259">
      <w:pPr>
        <w:rPr>
          <w:rFonts w:asciiTheme="majorHAnsi" w:hAnsiTheme="majorHAnsi"/>
        </w:rPr>
      </w:pPr>
      <w:r>
        <w:rPr>
          <w:rFonts w:asciiTheme="majorHAnsi" w:hAnsiTheme="majorHAnsi"/>
        </w:rPr>
        <w:t>Рис. 1. pic_LAUDA_Akquise_</w:t>
      </w:r>
      <w:r w:rsidR="003C25BD">
        <w:rPr>
          <w:rFonts w:asciiTheme="majorHAnsi" w:hAnsiTheme="majorHAnsi"/>
          <w:lang w:val="de-DE"/>
        </w:rPr>
        <w:t>GFL</w:t>
      </w:r>
      <w:r>
        <w:rPr>
          <w:rFonts w:asciiTheme="majorHAnsi" w:hAnsiTheme="majorHAnsi"/>
        </w:rPr>
        <w:t>_18-12-14-rho</w:t>
      </w:r>
    </w:p>
    <w:p w14:paraId="4E7428BA" w14:textId="452AD723" w:rsidR="005A79A2" w:rsidRDefault="0062526A" w:rsidP="00AC5259">
      <w:pPr>
        <w:rPr>
          <w:rFonts w:ascii="Times New Roman" w:hAnsi="Times New Roman"/>
        </w:rPr>
      </w:pPr>
      <w:r>
        <w:rPr>
          <w:rFonts w:asciiTheme="minorHAnsi" w:hAnsiTheme="minorHAnsi"/>
        </w:rPr>
        <w:t xml:space="preserve">Штаб-квартира компании LAUDA находится в г. Лауда-Кёнигсхофен; после приобретения компании GFL в компании LAUDA заняты теперь около 500 сотрудников по всему миру. С приобретением компании GFL в г. Бургведель добавилось второе место разработки и производства в Германии. </w:t>
      </w:r>
      <w:r>
        <w:rPr>
          <w:rFonts w:ascii="Calibri" w:hAnsi="Calibri"/>
          <w:b/>
        </w:rPr>
        <w:br/>
      </w:r>
    </w:p>
    <w:p w14:paraId="51B1A753" w14:textId="21A13CBB" w:rsidR="003C25BD" w:rsidRPr="005637F8" w:rsidRDefault="003C25BD" w:rsidP="003C25BD">
      <w:pPr>
        <w:rPr>
          <w:rFonts w:asciiTheme="majorHAnsi" w:hAnsiTheme="majorHAnsi"/>
        </w:rPr>
      </w:pPr>
      <w:r>
        <w:rPr>
          <w:rFonts w:asciiTheme="majorHAnsi" w:hAnsiTheme="majorHAnsi"/>
        </w:rPr>
        <w:t>Рис. 2</w:t>
      </w:r>
      <w:r>
        <w:rPr>
          <w:rFonts w:asciiTheme="majorHAnsi" w:hAnsiTheme="majorHAnsi"/>
        </w:rPr>
        <w:t>. pic_LAUDA_Akquise_</w:t>
      </w:r>
      <w:r>
        <w:rPr>
          <w:rFonts w:asciiTheme="majorHAnsi" w:hAnsiTheme="majorHAnsi"/>
          <w:lang w:val="de-DE"/>
        </w:rPr>
        <w:t>GFL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  <w:lang w:val="de-DE"/>
        </w:rPr>
        <w:t>GF_</w:t>
      </w:r>
      <w:r>
        <w:rPr>
          <w:rFonts w:asciiTheme="majorHAnsi" w:hAnsiTheme="majorHAnsi"/>
        </w:rPr>
        <w:t>18-12-14-rho</w:t>
      </w:r>
    </w:p>
    <w:p w14:paraId="6455FC01" w14:textId="69EF3FD5" w:rsidR="003C25BD" w:rsidRPr="003C25BD" w:rsidRDefault="003C25BD" w:rsidP="00AC5259">
      <w:pPr>
        <w:rPr>
          <w:rFonts w:ascii="Times New Roman" w:hAnsi="Times New Roman"/>
        </w:rPr>
      </w:pPr>
      <w:r w:rsidRPr="003C25BD">
        <w:rPr>
          <w:rFonts w:ascii="Calibri" w:hAnsi="Calibri" w:cs="Calibri"/>
        </w:rPr>
        <w:t>Успешное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подписание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контракта</w:t>
      </w:r>
      <w:r w:rsidRPr="003C25BD">
        <w:rPr>
          <w:rFonts w:asciiTheme="minorHAnsi" w:hAnsiTheme="minorHAnsi"/>
        </w:rPr>
        <w:t xml:space="preserve">: </w:t>
      </w:r>
      <w:r w:rsidRPr="003C25BD">
        <w:rPr>
          <w:rFonts w:ascii="Calibri" w:hAnsi="Calibri" w:cs="Calibri"/>
        </w:rPr>
        <w:t>Управляющий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партнер</w:t>
      </w:r>
      <w:r w:rsidRPr="003C25BD">
        <w:rPr>
          <w:rFonts w:asciiTheme="minorHAnsi" w:hAnsiTheme="minorHAnsi"/>
        </w:rPr>
        <w:t xml:space="preserve"> LAUDA, Dr. </w:t>
      </w:r>
      <w:r w:rsidRPr="003C25BD">
        <w:rPr>
          <w:rFonts w:ascii="Calibri" w:hAnsi="Calibri" w:cs="Calibri"/>
        </w:rPr>
        <w:t>Гюнтер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Вобсер</w:t>
      </w:r>
      <w:r w:rsidRPr="003C25BD">
        <w:rPr>
          <w:rFonts w:asciiTheme="minorHAnsi" w:hAnsiTheme="minorHAnsi"/>
        </w:rPr>
        <w:t xml:space="preserve">, </w:t>
      </w:r>
      <w:r w:rsidRPr="003C25BD">
        <w:rPr>
          <w:rFonts w:ascii="Calibri" w:hAnsi="Calibri" w:cs="Calibri"/>
        </w:rPr>
        <w:t>управляющие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партнеры</w:t>
      </w:r>
      <w:r w:rsidRPr="003C25BD">
        <w:rPr>
          <w:rFonts w:asciiTheme="minorHAnsi" w:hAnsiTheme="minorHAnsi"/>
        </w:rPr>
        <w:t xml:space="preserve"> GFL, </w:t>
      </w:r>
      <w:r w:rsidRPr="003C25BD">
        <w:rPr>
          <w:rFonts w:ascii="Calibri" w:hAnsi="Calibri" w:cs="Calibri"/>
        </w:rPr>
        <w:t>Ульрике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Мишель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и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Дитер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Бубель</w:t>
      </w:r>
      <w:r w:rsidRPr="003C25BD">
        <w:rPr>
          <w:rFonts w:asciiTheme="minorHAnsi" w:hAnsiTheme="minorHAnsi"/>
        </w:rPr>
        <w:t xml:space="preserve">, </w:t>
      </w:r>
      <w:r w:rsidRPr="003C25BD">
        <w:rPr>
          <w:rFonts w:ascii="Calibri" w:hAnsi="Calibri" w:cs="Calibri"/>
        </w:rPr>
        <w:t>а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также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управляющие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директора</w:t>
      </w:r>
      <w:r w:rsidRPr="003C25BD">
        <w:rPr>
          <w:rFonts w:asciiTheme="minorHAnsi" w:hAnsiTheme="minorHAnsi"/>
        </w:rPr>
        <w:t xml:space="preserve"> LAUDA, </w:t>
      </w:r>
      <w:r w:rsidRPr="003C25BD">
        <w:rPr>
          <w:rFonts w:ascii="Calibri" w:hAnsi="Calibri" w:cs="Calibri"/>
        </w:rPr>
        <w:t>доктор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Марк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Стрикер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и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др</w:t>
      </w:r>
      <w:r w:rsidRPr="003C25BD">
        <w:rPr>
          <w:rFonts w:asciiTheme="minorHAnsi" w:hAnsiTheme="minorHAnsi"/>
        </w:rPr>
        <w:t xml:space="preserve">. </w:t>
      </w:r>
      <w:r w:rsidRPr="003C25BD">
        <w:rPr>
          <w:rFonts w:ascii="Calibri" w:hAnsi="Calibri" w:cs="Calibri"/>
        </w:rPr>
        <w:t>Марио</w:t>
      </w:r>
      <w:r w:rsidRPr="003C25BD">
        <w:rPr>
          <w:rFonts w:asciiTheme="minorHAnsi" w:hAnsiTheme="minorHAnsi"/>
        </w:rPr>
        <w:t xml:space="preserve"> </w:t>
      </w:r>
      <w:r w:rsidRPr="003C25BD">
        <w:rPr>
          <w:rFonts w:ascii="Calibri" w:hAnsi="Calibri" w:cs="Calibri"/>
        </w:rPr>
        <w:t>Энглерт</w:t>
      </w:r>
      <w:r w:rsidRPr="003C25BD">
        <w:rPr>
          <w:rFonts w:asciiTheme="minorHAnsi" w:hAnsiTheme="minorHAnsi"/>
        </w:rPr>
        <w:t xml:space="preserve"> (</w:t>
      </w:r>
      <w:r w:rsidRPr="003C25BD">
        <w:rPr>
          <w:rFonts w:ascii="Calibri" w:hAnsi="Calibri" w:cs="Calibri"/>
        </w:rPr>
        <w:t>справа</w:t>
      </w:r>
      <w:r w:rsidRPr="003C25BD">
        <w:rPr>
          <w:rFonts w:asciiTheme="minorHAnsi" w:hAnsiTheme="minorHAnsi"/>
        </w:rPr>
        <w:t>)</w:t>
      </w:r>
      <w:bookmarkStart w:id="0" w:name="_GoBack"/>
      <w:bookmarkEnd w:id="0"/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>
        <w:rPr>
          <w:rFonts w:asciiTheme="majorHAnsi" w:hAnsiTheme="majorHAnsi"/>
        </w:rPr>
        <w:t>Прямое контактное лицо компании LAUDA</w:t>
      </w:r>
      <w:r>
        <w:rPr>
          <w:b/>
        </w:rPr>
        <w:br/>
      </w:r>
      <w:r>
        <w:rPr>
          <w:rFonts w:asciiTheme="minorHAnsi" w:hAnsiTheme="minorHAnsi"/>
        </w:rPr>
        <w:t>РОБЕРТ ХОРН (ROBERT HORN)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Руководитель по онлайн-службам и контенту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Тел.: + 49 (0) 9343 503-162</w:t>
      </w:r>
    </w:p>
    <w:p w14:paraId="2C1391C2" w14:textId="77777777" w:rsidR="00C456FA" w:rsidRPr="002F06BD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Факс: + 49 (0) 9343 503-283</w:t>
      </w:r>
    </w:p>
    <w:p w14:paraId="05CB950C" w14:textId="77777777" w:rsidR="008F6BA4" w:rsidRPr="002F06BD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robert.horn@lauda.de</w:t>
      </w:r>
      <w:r>
        <w:rPr>
          <w:rFonts w:asciiTheme="minorHAnsi" w:hAnsiTheme="minorHAnsi"/>
        </w:rPr>
        <w:br/>
        <w:t>www.lauda.de</w:t>
      </w:r>
    </w:p>
    <w:sectPr w:rsidR="008F6BA4" w:rsidRPr="002F06BD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venir Black Oblique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619D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43A2E"/>
    <w:rsid w:val="000502B9"/>
    <w:rsid w:val="0005238D"/>
    <w:rsid w:val="00063F58"/>
    <w:rsid w:val="00072277"/>
    <w:rsid w:val="00072AB2"/>
    <w:rsid w:val="00081610"/>
    <w:rsid w:val="0008475F"/>
    <w:rsid w:val="000865AD"/>
    <w:rsid w:val="00086D9D"/>
    <w:rsid w:val="0009212B"/>
    <w:rsid w:val="000A2967"/>
    <w:rsid w:val="000A59E1"/>
    <w:rsid w:val="000A7BBE"/>
    <w:rsid w:val="000B2B07"/>
    <w:rsid w:val="000B7FB5"/>
    <w:rsid w:val="000C7710"/>
    <w:rsid w:val="000C7AE0"/>
    <w:rsid w:val="000D1EB2"/>
    <w:rsid w:val="000D70AE"/>
    <w:rsid w:val="000F47A2"/>
    <w:rsid w:val="001001D8"/>
    <w:rsid w:val="00101D19"/>
    <w:rsid w:val="00106787"/>
    <w:rsid w:val="00110EE1"/>
    <w:rsid w:val="0011125F"/>
    <w:rsid w:val="001146E3"/>
    <w:rsid w:val="00114820"/>
    <w:rsid w:val="00117659"/>
    <w:rsid w:val="001225FF"/>
    <w:rsid w:val="00123250"/>
    <w:rsid w:val="00123844"/>
    <w:rsid w:val="00125DEC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1F5C35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0D45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2953"/>
    <w:rsid w:val="002D7793"/>
    <w:rsid w:val="002E3A48"/>
    <w:rsid w:val="002E44B0"/>
    <w:rsid w:val="002F06BD"/>
    <w:rsid w:val="002F5A35"/>
    <w:rsid w:val="00323318"/>
    <w:rsid w:val="003277C5"/>
    <w:rsid w:val="00331032"/>
    <w:rsid w:val="00334C33"/>
    <w:rsid w:val="0033634C"/>
    <w:rsid w:val="00340712"/>
    <w:rsid w:val="00345E4C"/>
    <w:rsid w:val="00347ABF"/>
    <w:rsid w:val="003524F6"/>
    <w:rsid w:val="003559CB"/>
    <w:rsid w:val="0036250F"/>
    <w:rsid w:val="00385205"/>
    <w:rsid w:val="00387F7E"/>
    <w:rsid w:val="003A578B"/>
    <w:rsid w:val="003B2EFA"/>
    <w:rsid w:val="003B3409"/>
    <w:rsid w:val="003C25BD"/>
    <w:rsid w:val="003C4507"/>
    <w:rsid w:val="003C4555"/>
    <w:rsid w:val="003D2457"/>
    <w:rsid w:val="003D58E9"/>
    <w:rsid w:val="003E7C5A"/>
    <w:rsid w:val="003F34EA"/>
    <w:rsid w:val="003F564D"/>
    <w:rsid w:val="00400A4F"/>
    <w:rsid w:val="0040404E"/>
    <w:rsid w:val="00405A9C"/>
    <w:rsid w:val="004179ED"/>
    <w:rsid w:val="004179FE"/>
    <w:rsid w:val="0042186D"/>
    <w:rsid w:val="0042560D"/>
    <w:rsid w:val="004336B6"/>
    <w:rsid w:val="00437772"/>
    <w:rsid w:val="0044524A"/>
    <w:rsid w:val="0047242F"/>
    <w:rsid w:val="00491BA1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220EB"/>
    <w:rsid w:val="00543B46"/>
    <w:rsid w:val="00546F3B"/>
    <w:rsid w:val="00550F00"/>
    <w:rsid w:val="005536BB"/>
    <w:rsid w:val="00561F53"/>
    <w:rsid w:val="00562C93"/>
    <w:rsid w:val="005637F8"/>
    <w:rsid w:val="005649BF"/>
    <w:rsid w:val="0056641D"/>
    <w:rsid w:val="00575BB9"/>
    <w:rsid w:val="00581A15"/>
    <w:rsid w:val="00583D49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40B0"/>
    <w:rsid w:val="00607649"/>
    <w:rsid w:val="00612FCD"/>
    <w:rsid w:val="0062526A"/>
    <w:rsid w:val="00630554"/>
    <w:rsid w:val="00631B3A"/>
    <w:rsid w:val="00631BA2"/>
    <w:rsid w:val="00637579"/>
    <w:rsid w:val="006471DE"/>
    <w:rsid w:val="00651D22"/>
    <w:rsid w:val="0065237C"/>
    <w:rsid w:val="00674BE1"/>
    <w:rsid w:val="00675D89"/>
    <w:rsid w:val="00677FB3"/>
    <w:rsid w:val="006804AD"/>
    <w:rsid w:val="00681080"/>
    <w:rsid w:val="0068746E"/>
    <w:rsid w:val="0069175D"/>
    <w:rsid w:val="00692ECD"/>
    <w:rsid w:val="006A3BA6"/>
    <w:rsid w:val="006B57B2"/>
    <w:rsid w:val="006C3BED"/>
    <w:rsid w:val="006D0E58"/>
    <w:rsid w:val="006D7236"/>
    <w:rsid w:val="006D7295"/>
    <w:rsid w:val="006E1489"/>
    <w:rsid w:val="006E2046"/>
    <w:rsid w:val="006F113D"/>
    <w:rsid w:val="007041FB"/>
    <w:rsid w:val="0070766B"/>
    <w:rsid w:val="007130F9"/>
    <w:rsid w:val="00713A32"/>
    <w:rsid w:val="00713EAA"/>
    <w:rsid w:val="00722C08"/>
    <w:rsid w:val="00725759"/>
    <w:rsid w:val="007308B9"/>
    <w:rsid w:val="007351FF"/>
    <w:rsid w:val="007463BE"/>
    <w:rsid w:val="007503C2"/>
    <w:rsid w:val="00750DCF"/>
    <w:rsid w:val="00753EC0"/>
    <w:rsid w:val="00755F20"/>
    <w:rsid w:val="00763395"/>
    <w:rsid w:val="00766926"/>
    <w:rsid w:val="007708E6"/>
    <w:rsid w:val="00776B61"/>
    <w:rsid w:val="007852EC"/>
    <w:rsid w:val="00790AE9"/>
    <w:rsid w:val="00793A1A"/>
    <w:rsid w:val="007A0D98"/>
    <w:rsid w:val="007A1E98"/>
    <w:rsid w:val="007A214C"/>
    <w:rsid w:val="007B21B5"/>
    <w:rsid w:val="007C6316"/>
    <w:rsid w:val="007D0AB6"/>
    <w:rsid w:val="007D3DD8"/>
    <w:rsid w:val="007E50DF"/>
    <w:rsid w:val="007E5759"/>
    <w:rsid w:val="007E5BC2"/>
    <w:rsid w:val="00804515"/>
    <w:rsid w:val="0080696E"/>
    <w:rsid w:val="008113F2"/>
    <w:rsid w:val="00820B12"/>
    <w:rsid w:val="008252D8"/>
    <w:rsid w:val="008278A9"/>
    <w:rsid w:val="00830BCF"/>
    <w:rsid w:val="00831539"/>
    <w:rsid w:val="008322E7"/>
    <w:rsid w:val="0083658E"/>
    <w:rsid w:val="00836EE9"/>
    <w:rsid w:val="0083751D"/>
    <w:rsid w:val="0084148D"/>
    <w:rsid w:val="00845C0A"/>
    <w:rsid w:val="00852B15"/>
    <w:rsid w:val="00861ED7"/>
    <w:rsid w:val="008626BA"/>
    <w:rsid w:val="008646F6"/>
    <w:rsid w:val="00864B03"/>
    <w:rsid w:val="00874B73"/>
    <w:rsid w:val="00877741"/>
    <w:rsid w:val="00881128"/>
    <w:rsid w:val="00884C9C"/>
    <w:rsid w:val="008869BB"/>
    <w:rsid w:val="00887F8F"/>
    <w:rsid w:val="00893E7E"/>
    <w:rsid w:val="008964D1"/>
    <w:rsid w:val="008A0F94"/>
    <w:rsid w:val="008B20C1"/>
    <w:rsid w:val="008B798C"/>
    <w:rsid w:val="008C43B8"/>
    <w:rsid w:val="008D0882"/>
    <w:rsid w:val="008D134D"/>
    <w:rsid w:val="008D1FEA"/>
    <w:rsid w:val="008F3B6F"/>
    <w:rsid w:val="008F5ABC"/>
    <w:rsid w:val="008F6BA4"/>
    <w:rsid w:val="0090270F"/>
    <w:rsid w:val="00905821"/>
    <w:rsid w:val="00905C28"/>
    <w:rsid w:val="00912275"/>
    <w:rsid w:val="009146BF"/>
    <w:rsid w:val="00924A30"/>
    <w:rsid w:val="009308E9"/>
    <w:rsid w:val="00934361"/>
    <w:rsid w:val="009360E1"/>
    <w:rsid w:val="00941E75"/>
    <w:rsid w:val="0094233A"/>
    <w:rsid w:val="00950AF9"/>
    <w:rsid w:val="00952D13"/>
    <w:rsid w:val="00953985"/>
    <w:rsid w:val="00953CDD"/>
    <w:rsid w:val="00955EA0"/>
    <w:rsid w:val="0096160E"/>
    <w:rsid w:val="009758D5"/>
    <w:rsid w:val="009801FE"/>
    <w:rsid w:val="0098233C"/>
    <w:rsid w:val="009830C2"/>
    <w:rsid w:val="0098440B"/>
    <w:rsid w:val="009940D8"/>
    <w:rsid w:val="00994B1D"/>
    <w:rsid w:val="00995AC3"/>
    <w:rsid w:val="00995BFD"/>
    <w:rsid w:val="009A4048"/>
    <w:rsid w:val="009A5967"/>
    <w:rsid w:val="009B3333"/>
    <w:rsid w:val="009B4671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60ED"/>
    <w:rsid w:val="00A15839"/>
    <w:rsid w:val="00A2068B"/>
    <w:rsid w:val="00A2254F"/>
    <w:rsid w:val="00A246B0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4314"/>
    <w:rsid w:val="00A754C6"/>
    <w:rsid w:val="00A76C73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3283"/>
    <w:rsid w:val="00AD4B12"/>
    <w:rsid w:val="00AD5AC0"/>
    <w:rsid w:val="00AE5C4A"/>
    <w:rsid w:val="00AF25E6"/>
    <w:rsid w:val="00B0707E"/>
    <w:rsid w:val="00B074C6"/>
    <w:rsid w:val="00B16A8B"/>
    <w:rsid w:val="00B20245"/>
    <w:rsid w:val="00B40631"/>
    <w:rsid w:val="00B46FBF"/>
    <w:rsid w:val="00B6097C"/>
    <w:rsid w:val="00B71A9A"/>
    <w:rsid w:val="00B71F28"/>
    <w:rsid w:val="00B74E45"/>
    <w:rsid w:val="00B81EBF"/>
    <w:rsid w:val="00B82126"/>
    <w:rsid w:val="00B837A0"/>
    <w:rsid w:val="00B840EF"/>
    <w:rsid w:val="00B85321"/>
    <w:rsid w:val="00B96287"/>
    <w:rsid w:val="00B96600"/>
    <w:rsid w:val="00B968C3"/>
    <w:rsid w:val="00B96B44"/>
    <w:rsid w:val="00B97ABA"/>
    <w:rsid w:val="00BA14AD"/>
    <w:rsid w:val="00BA477F"/>
    <w:rsid w:val="00BA7ECD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06B5A"/>
    <w:rsid w:val="00C1078D"/>
    <w:rsid w:val="00C13CFF"/>
    <w:rsid w:val="00C14695"/>
    <w:rsid w:val="00C16918"/>
    <w:rsid w:val="00C26BFC"/>
    <w:rsid w:val="00C338E5"/>
    <w:rsid w:val="00C456FA"/>
    <w:rsid w:val="00C45D97"/>
    <w:rsid w:val="00C47443"/>
    <w:rsid w:val="00C5136A"/>
    <w:rsid w:val="00C57F5B"/>
    <w:rsid w:val="00C62F99"/>
    <w:rsid w:val="00C6323D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C242B"/>
    <w:rsid w:val="00CC7D1D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345B5"/>
    <w:rsid w:val="00D40B94"/>
    <w:rsid w:val="00D43B02"/>
    <w:rsid w:val="00D47811"/>
    <w:rsid w:val="00D51F87"/>
    <w:rsid w:val="00D54125"/>
    <w:rsid w:val="00D56B1C"/>
    <w:rsid w:val="00D600B7"/>
    <w:rsid w:val="00D606EF"/>
    <w:rsid w:val="00D6074E"/>
    <w:rsid w:val="00D62346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0AE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2406"/>
    <w:rsid w:val="00E1403D"/>
    <w:rsid w:val="00E15F47"/>
    <w:rsid w:val="00E20F0B"/>
    <w:rsid w:val="00E304A9"/>
    <w:rsid w:val="00E31131"/>
    <w:rsid w:val="00E345A0"/>
    <w:rsid w:val="00E366D3"/>
    <w:rsid w:val="00E36985"/>
    <w:rsid w:val="00E37EF1"/>
    <w:rsid w:val="00E45286"/>
    <w:rsid w:val="00E46A2A"/>
    <w:rsid w:val="00E477F6"/>
    <w:rsid w:val="00E51224"/>
    <w:rsid w:val="00E5287C"/>
    <w:rsid w:val="00E5369B"/>
    <w:rsid w:val="00E60B57"/>
    <w:rsid w:val="00E619EC"/>
    <w:rsid w:val="00E744E5"/>
    <w:rsid w:val="00E74E58"/>
    <w:rsid w:val="00E80090"/>
    <w:rsid w:val="00E816F6"/>
    <w:rsid w:val="00E85461"/>
    <w:rsid w:val="00E93359"/>
    <w:rsid w:val="00E96035"/>
    <w:rsid w:val="00EA08A6"/>
    <w:rsid w:val="00EA2AED"/>
    <w:rsid w:val="00EA357A"/>
    <w:rsid w:val="00EA5B8D"/>
    <w:rsid w:val="00EB5A6A"/>
    <w:rsid w:val="00EC1C5B"/>
    <w:rsid w:val="00EC213A"/>
    <w:rsid w:val="00ED097D"/>
    <w:rsid w:val="00ED0B17"/>
    <w:rsid w:val="00ED3FD7"/>
    <w:rsid w:val="00ED58C8"/>
    <w:rsid w:val="00EE4DC0"/>
    <w:rsid w:val="00EE72F3"/>
    <w:rsid w:val="00EF6E51"/>
    <w:rsid w:val="00F00F23"/>
    <w:rsid w:val="00F12674"/>
    <w:rsid w:val="00F14F93"/>
    <w:rsid w:val="00F1501F"/>
    <w:rsid w:val="00F15C54"/>
    <w:rsid w:val="00F17B90"/>
    <w:rsid w:val="00F2161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7B48"/>
    <w:rsid w:val="00F8172B"/>
    <w:rsid w:val="00F87AFE"/>
    <w:rsid w:val="00F933E6"/>
    <w:rsid w:val="00F94E59"/>
    <w:rsid w:val="00FA0E23"/>
    <w:rsid w:val="00FA17FD"/>
    <w:rsid w:val="00FA3BEA"/>
    <w:rsid w:val="00FA52EA"/>
    <w:rsid w:val="00FB3013"/>
    <w:rsid w:val="00FC7DA4"/>
    <w:rsid w:val="00FD2BBB"/>
    <w:rsid w:val="00FD4796"/>
    <w:rsid w:val="00FE1CED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6FC1-CF33-4D64-A1FC-869FC8D0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</dc:creator>
  <cp:lastModifiedBy>Horn Robert</cp:lastModifiedBy>
  <cp:revision>190</cp:revision>
  <cp:lastPrinted>2018-09-28T07:45:00Z</cp:lastPrinted>
  <dcterms:created xsi:type="dcterms:W3CDTF">2018-05-29T13:46:00Z</dcterms:created>
  <dcterms:modified xsi:type="dcterms:W3CDTF">2018-12-17T09:38:00Z</dcterms:modified>
</cp:coreProperties>
</file>